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523E" w14:textId="77777777" w:rsidR="00D4173C" w:rsidRDefault="00D4173C" w:rsidP="00D4173C">
      <w:pPr>
        <w:rPr>
          <w:rFonts w:cstheme="minorHAnsi"/>
          <w:b/>
          <w:szCs w:val="22"/>
        </w:rPr>
      </w:pP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5B512" wp14:editId="30F028F7">
                <wp:simplePos x="0" y="0"/>
                <wp:positionH relativeFrom="column">
                  <wp:posOffset>4813935</wp:posOffset>
                </wp:positionH>
                <wp:positionV relativeFrom="page">
                  <wp:posOffset>371475</wp:posOffset>
                </wp:positionV>
                <wp:extent cx="1790700" cy="352926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52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EC3F8" w14:textId="77777777" w:rsidR="00D4173C" w:rsidRPr="00107DC0" w:rsidRDefault="00D4173C" w:rsidP="001B7C9D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107DC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www.rcp.ac.uk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5B5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05pt;margin-top:29.25pt;width:141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" filled="f" stroked="f" strokeweight=".5pt">
                <v:textbox inset="0,0,0,0">
                  <w:txbxContent>
                    <w:p w14:paraId="084EC3F8" w14:textId="77777777" w:rsidR="00D4173C" w:rsidRPr="00107DC0" w:rsidRDefault="00D4173C" w:rsidP="001B7C9D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color w:val="FFFFFF" w:themeColor="background1"/>
                          <w:szCs w:val="22"/>
                        </w:rPr>
                      </w:pPr>
                      <w:r w:rsidRPr="00107DC0">
                        <w:rPr>
                          <w:rFonts w:cstheme="minorHAnsi"/>
                          <w:b/>
                          <w:bCs/>
                          <w:color w:val="FFFFFF" w:themeColor="background1"/>
                          <w:szCs w:val="22"/>
                        </w:rPr>
                        <w:t>www.rcp.ac.uk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334E18E" w14:textId="77777777" w:rsidR="00D4173C" w:rsidRDefault="00D4173C" w:rsidP="00D4173C">
      <w:pPr>
        <w:rPr>
          <w:rFonts w:cstheme="minorHAnsi"/>
          <w:b/>
          <w:szCs w:val="22"/>
        </w:rPr>
      </w:pPr>
    </w:p>
    <w:p w14:paraId="2F11263F" w14:textId="0892C79A" w:rsidR="008E08EC" w:rsidRDefault="008E08EC" w:rsidP="004F124D">
      <w:pPr>
        <w:pStyle w:val="Maintitle"/>
        <w:spacing w:line="240" w:lineRule="auto"/>
        <w:rPr>
          <w:sz w:val="44"/>
          <w:szCs w:val="48"/>
        </w:rPr>
      </w:pPr>
      <w:r>
        <w:rPr>
          <w:sz w:val="44"/>
          <w:szCs w:val="48"/>
        </w:rPr>
        <w:t>Interim r</w:t>
      </w:r>
      <w:r w:rsidR="004F124D" w:rsidRPr="004F124D">
        <w:rPr>
          <w:sz w:val="44"/>
          <w:szCs w:val="48"/>
        </w:rPr>
        <w:t xml:space="preserve">equest </w:t>
      </w:r>
      <w:r>
        <w:rPr>
          <w:sz w:val="44"/>
          <w:szCs w:val="48"/>
        </w:rPr>
        <w:t xml:space="preserve">form </w:t>
      </w:r>
      <w:r w:rsidR="004F124D" w:rsidRPr="004F124D">
        <w:rPr>
          <w:sz w:val="44"/>
          <w:szCs w:val="48"/>
        </w:rPr>
        <w:t xml:space="preserve">for </w:t>
      </w:r>
      <w:r w:rsidR="00550D90">
        <w:rPr>
          <w:sz w:val="44"/>
          <w:szCs w:val="48"/>
        </w:rPr>
        <w:br/>
      </w:r>
      <w:r w:rsidR="00BD4BC2">
        <w:rPr>
          <w:sz w:val="44"/>
          <w:szCs w:val="48"/>
        </w:rPr>
        <w:t xml:space="preserve">NHS </w:t>
      </w:r>
      <w:r>
        <w:rPr>
          <w:sz w:val="44"/>
          <w:szCs w:val="48"/>
        </w:rPr>
        <w:t xml:space="preserve">foundation trusts </w:t>
      </w:r>
    </w:p>
    <w:p w14:paraId="6EBDAD92" w14:textId="0EE4C912" w:rsidR="00D4173C" w:rsidRPr="00BD4BC2" w:rsidRDefault="00BD4BC2" w:rsidP="00BD4BC2">
      <w:pPr>
        <w:pStyle w:val="Documentsubtitle"/>
        <w:rPr>
          <w:color w:val="1B273F" w:themeColor="accent2"/>
        </w:rPr>
      </w:pPr>
      <w:r>
        <w:rPr>
          <w:color w:val="1B273F" w:themeColor="accent2"/>
        </w:rPr>
        <w:t>T</w:t>
      </w:r>
      <w:r w:rsidR="008E08EC" w:rsidRPr="00BD4BC2">
        <w:rPr>
          <w:color w:val="1B273F" w:themeColor="accent2"/>
        </w:rPr>
        <w:t xml:space="preserve">o request </w:t>
      </w:r>
      <w:r w:rsidR="004F124D" w:rsidRPr="00BD4BC2">
        <w:rPr>
          <w:color w:val="1B273F" w:themeColor="accent2"/>
        </w:rPr>
        <w:t>external RCP representatives for AACs</w:t>
      </w:r>
    </w:p>
    <w:p w14:paraId="6B06CBFB" w14:textId="77777777" w:rsidR="00BD4BC2" w:rsidRDefault="00BD4BC2" w:rsidP="00151347">
      <w:pPr>
        <w:pStyle w:val="Bodycopy"/>
      </w:pPr>
    </w:p>
    <w:p w14:paraId="5F283757" w14:textId="707F9F15" w:rsidR="00990BBE" w:rsidRDefault="004F124D" w:rsidP="00151347">
      <w:pPr>
        <w:pStyle w:val="Bodycopy"/>
      </w:pPr>
      <w:r>
        <w:t>Please complete this form and return it to</w:t>
      </w:r>
      <w:r w:rsidR="00207F27">
        <w:t xml:space="preserve"> the Advisory Appointments Committee (AAC) team at</w:t>
      </w:r>
      <w:r>
        <w:t xml:space="preserve"> </w:t>
      </w:r>
      <w:hyperlink r:id="rId10" w:history="1">
        <w:r w:rsidR="00BB3002" w:rsidRPr="00FB3A89">
          <w:rPr>
            <w:rStyle w:val="Hyperlink"/>
          </w:rPr>
          <w:t>aac@rcp.ac.uk</w:t>
        </w:r>
      </w:hyperlink>
      <w:r>
        <w:t xml:space="preserve">. </w:t>
      </w:r>
      <w:r w:rsidR="008E08EC" w:rsidRPr="008E08EC">
        <w:t>To request a list of prospective external RCP representatives for your upcoming AAC. Kindly provide 8+ weeks’ notice. Please note, we cannot provide lists at under 5 weeks’ notice.</w:t>
      </w:r>
      <w:r w:rsidR="008E08EC">
        <w:t xml:space="preserve"> </w:t>
      </w:r>
      <w:r>
        <w:t xml:space="preserve">Click in the </w:t>
      </w:r>
      <w:r w:rsidR="00BB3002">
        <w:t>selection</w:t>
      </w:r>
      <w:r>
        <w:t xml:space="preserve"> boxes to check or uncheck them.</w:t>
      </w:r>
    </w:p>
    <w:p w14:paraId="344E7C10" w14:textId="77777777" w:rsidR="004F124D" w:rsidRDefault="004F124D" w:rsidP="00151347">
      <w:pPr>
        <w:pStyle w:val="Bodycopy"/>
      </w:pPr>
    </w:p>
    <w:tbl>
      <w:tblPr>
        <w:tblW w:w="0" w:type="auto"/>
        <w:tblBorders>
          <w:top w:val="single" w:sz="4" w:space="0" w:color="8E9DA0" w:themeColor="accent3" w:themeTint="99"/>
          <w:bottom w:val="single" w:sz="4" w:space="0" w:color="8E9DA0" w:themeColor="accent3" w:themeTint="99"/>
          <w:insideH w:val="single" w:sz="4" w:space="0" w:color="8E9DA0" w:themeColor="accent3" w:themeTint="99"/>
          <w:insideV w:val="single" w:sz="4" w:space="0" w:color="8E9DA0" w:themeColor="accent3" w:themeTint="9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3"/>
        <w:gridCol w:w="5386"/>
      </w:tblGrid>
      <w:tr w:rsidR="004F124D" w14:paraId="19B1CBEC" w14:textId="77777777" w:rsidTr="193AAAAF">
        <w:tc>
          <w:tcPr>
            <w:tcW w:w="3823" w:type="dxa"/>
            <w:shd w:val="clear" w:color="auto" w:fill="0E2841" w:themeFill="accent6"/>
          </w:tcPr>
          <w:p w14:paraId="4E5CAADE" w14:textId="77777777" w:rsidR="004F124D" w:rsidRPr="004F124D" w:rsidRDefault="004F124D" w:rsidP="004F124D">
            <w:pPr>
              <w:pStyle w:val="Bodycopy"/>
              <w:rPr>
                <w:b/>
                <w:bCs/>
                <w:color w:val="FFFFFF" w:themeColor="background1"/>
              </w:rPr>
            </w:pPr>
            <w:r w:rsidRPr="004F124D">
              <w:rPr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5386" w:type="dxa"/>
            <w:shd w:val="clear" w:color="auto" w:fill="0E2841" w:themeFill="accent6"/>
          </w:tcPr>
          <w:p w14:paraId="5413E129" w14:textId="77777777" w:rsidR="004F124D" w:rsidRPr="004F124D" w:rsidRDefault="004F124D" w:rsidP="004F124D">
            <w:pPr>
              <w:pStyle w:val="Bodycopy"/>
              <w:rPr>
                <w:b/>
                <w:bCs/>
                <w:color w:val="FFFFFF" w:themeColor="background1"/>
              </w:rPr>
            </w:pPr>
            <w:r w:rsidRPr="004F124D">
              <w:rPr>
                <w:b/>
                <w:bCs/>
                <w:color w:val="FFFFFF" w:themeColor="background1"/>
              </w:rPr>
              <w:t>Response</w:t>
            </w:r>
          </w:p>
        </w:tc>
      </w:tr>
      <w:tr w:rsidR="004F124D" w14:paraId="05A87213" w14:textId="77777777" w:rsidTr="193AAAAF">
        <w:tc>
          <w:tcPr>
            <w:tcW w:w="3823" w:type="dxa"/>
          </w:tcPr>
          <w:p w14:paraId="54E8D109" w14:textId="06D1A816" w:rsidR="004F124D" w:rsidRDefault="004F124D" w:rsidP="004F124D">
            <w:pPr>
              <w:pStyle w:val="Bodycopy"/>
            </w:pPr>
            <w:r>
              <w:t>1. Name of trust</w:t>
            </w:r>
            <w:r w:rsidRPr="00C54D93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02A817DF" w14:textId="1498C60C" w:rsidR="004F124D" w:rsidRDefault="004F124D" w:rsidP="004F124D">
            <w:pPr>
              <w:pStyle w:val="Bodycopy"/>
            </w:pPr>
          </w:p>
        </w:tc>
      </w:tr>
      <w:tr w:rsidR="004F124D" w14:paraId="4C575B4A" w14:textId="77777777" w:rsidTr="193AAAAF">
        <w:tc>
          <w:tcPr>
            <w:tcW w:w="3823" w:type="dxa"/>
          </w:tcPr>
          <w:p w14:paraId="2A2CEEE4" w14:textId="342A0260" w:rsidR="004F124D" w:rsidRDefault="004F124D" w:rsidP="004F124D">
            <w:pPr>
              <w:pStyle w:val="Bodycopy"/>
            </w:pPr>
            <w:r>
              <w:t>2. Type of employer</w:t>
            </w:r>
            <w:r w:rsidRPr="00C54D93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1B33E327" w14:textId="71B66DD8" w:rsidR="004F124D" w:rsidRDefault="00892E3E" w:rsidP="004F124D">
            <w:pPr>
              <w:pStyle w:val="Bodycopy"/>
            </w:pPr>
            <w:sdt>
              <w:sdtPr>
                <w:id w:val="8673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NHS trust</w:t>
            </w:r>
          </w:p>
          <w:p w14:paraId="2AA192BC" w14:textId="5545C3E9" w:rsidR="004F124D" w:rsidRDefault="00892E3E" w:rsidP="004F124D">
            <w:pPr>
              <w:pStyle w:val="Bodycopy"/>
            </w:pPr>
            <w:sdt>
              <w:sdtPr>
                <w:id w:val="2496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Wales health board</w:t>
            </w:r>
          </w:p>
          <w:p w14:paraId="43E5BB5F" w14:textId="2CF3B210" w:rsidR="00E50F33" w:rsidRDefault="00892E3E" w:rsidP="004F124D">
            <w:pPr>
              <w:pStyle w:val="Bodycopy"/>
            </w:pPr>
            <w:sdt>
              <w:sdtPr>
                <w:id w:val="-52100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Northern Ireland health and social care trust</w:t>
            </w:r>
          </w:p>
          <w:p w14:paraId="5F489688" w14:textId="64D86DD2" w:rsidR="004F124D" w:rsidRDefault="00892E3E" w:rsidP="004F124D">
            <w:pPr>
              <w:pStyle w:val="Bodycopy"/>
            </w:pPr>
            <w:sdt>
              <w:sdtPr>
                <w:id w:val="35292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Isle of Wight NHS trust</w:t>
            </w:r>
          </w:p>
          <w:p w14:paraId="095A1A8F" w14:textId="1A88DEB5" w:rsidR="004F124D" w:rsidRDefault="00892E3E" w:rsidP="004F124D">
            <w:pPr>
              <w:pStyle w:val="Bodycopy"/>
            </w:pPr>
            <w:sdt>
              <w:sdtPr>
                <w:id w:val="-17518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NHS foundation trust</w:t>
            </w:r>
          </w:p>
          <w:p w14:paraId="0C946368" w14:textId="1A40166B" w:rsidR="004F124D" w:rsidRDefault="00892E3E" w:rsidP="004F124D">
            <w:pPr>
              <w:pStyle w:val="Bodycopy"/>
            </w:pPr>
            <w:sdt>
              <w:sdtPr>
                <w:id w:val="68679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Hospice</w:t>
            </w:r>
          </w:p>
          <w:p w14:paraId="2A883425" w14:textId="4A56AB59" w:rsidR="004F124D" w:rsidRDefault="00892E3E" w:rsidP="004F124D">
            <w:pPr>
              <w:pStyle w:val="Bodycopy"/>
            </w:pPr>
            <w:sdt>
              <w:sdtPr>
                <w:id w:val="13307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Jersey Health and Community Services</w:t>
            </w:r>
          </w:p>
          <w:p w14:paraId="53932F8F" w14:textId="6EAFBBD1" w:rsidR="004F124D" w:rsidRDefault="00892E3E" w:rsidP="004F124D">
            <w:pPr>
              <w:pStyle w:val="Bodycopy"/>
            </w:pPr>
            <w:sdt>
              <w:sdtPr>
                <w:id w:val="-20240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States of Guernsey Health </w:t>
            </w:r>
            <w:r w:rsidR="00BB3002">
              <w:t>and</w:t>
            </w:r>
            <w:r w:rsidR="004F124D">
              <w:t xml:space="preserve"> Social Care</w:t>
            </w:r>
          </w:p>
          <w:p w14:paraId="7C5193DF" w14:textId="541A6E55" w:rsidR="004F124D" w:rsidRDefault="00892E3E" w:rsidP="004F124D">
            <w:pPr>
              <w:pStyle w:val="Bodycopy"/>
            </w:pPr>
            <w:sdt>
              <w:sdtPr>
                <w:id w:val="-44492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Isle of Man Dept of Health </w:t>
            </w:r>
            <w:r w:rsidR="00BB3002">
              <w:t>and</w:t>
            </w:r>
            <w:r w:rsidR="004F124D">
              <w:t xml:space="preserve"> Social Care </w:t>
            </w:r>
          </w:p>
          <w:p w14:paraId="6855E20F" w14:textId="24A0C498" w:rsidR="004F124D" w:rsidRDefault="00892E3E" w:rsidP="004F124D">
            <w:pPr>
              <w:pStyle w:val="Bodycopy"/>
            </w:pPr>
            <w:sdt>
              <w:sdtPr>
                <w:id w:val="-69623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Defence Medical Services Directorate</w:t>
            </w:r>
          </w:p>
          <w:p w14:paraId="18D5AFBA" w14:textId="38E0AD60" w:rsidR="004F124D" w:rsidRDefault="00892E3E" w:rsidP="004F124D">
            <w:pPr>
              <w:pStyle w:val="Bodycopy"/>
            </w:pPr>
            <w:sdt>
              <w:sdtPr>
                <w:id w:val="-192486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UK Health Security Agency</w:t>
            </w:r>
          </w:p>
          <w:p w14:paraId="18D55CD7" w14:textId="7D84C72E" w:rsidR="004F124D" w:rsidRDefault="00892E3E" w:rsidP="004F124D">
            <w:pPr>
              <w:pStyle w:val="Bodycopy"/>
            </w:pPr>
            <w:sdt>
              <w:sdtPr>
                <w:id w:val="102021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University</w:t>
            </w:r>
          </w:p>
        </w:tc>
      </w:tr>
      <w:tr w:rsidR="598AA253" w14:paraId="75621B65" w14:textId="77777777" w:rsidTr="193AAAAF">
        <w:trPr>
          <w:trHeight w:val="300"/>
        </w:trPr>
        <w:tc>
          <w:tcPr>
            <w:tcW w:w="3823" w:type="dxa"/>
          </w:tcPr>
          <w:p w14:paraId="303C08DC" w14:textId="6ABF5EFB" w:rsidR="42A350AA" w:rsidRDefault="42A350AA" w:rsidP="598AA253">
            <w:pPr>
              <w:pStyle w:val="Bodycopy"/>
            </w:pPr>
            <w:r>
              <w:t xml:space="preserve">3. RCP-provided JD reference number (if JD was previously sent for review and is still valid). If the JD is new, kindly send a copy of the same to </w:t>
            </w:r>
            <w:hyperlink r:id="rId11">
              <w:r w:rsidRPr="38D44900">
                <w:rPr>
                  <w:rStyle w:val="Hyperlink"/>
                </w:rPr>
                <w:t>aac@rcp.ac.uk</w:t>
              </w:r>
            </w:hyperlink>
            <w:r>
              <w:t xml:space="preserve"> along with this form.</w:t>
            </w:r>
          </w:p>
          <w:p w14:paraId="1E07D945" w14:textId="1DF0A9F6" w:rsidR="598AA253" w:rsidRDefault="598AA253" w:rsidP="598AA253">
            <w:pPr>
              <w:pStyle w:val="Bodycopy"/>
            </w:pPr>
          </w:p>
        </w:tc>
        <w:tc>
          <w:tcPr>
            <w:tcW w:w="5386" w:type="dxa"/>
          </w:tcPr>
          <w:p w14:paraId="1190B217" w14:textId="26948906" w:rsidR="598AA253" w:rsidRDefault="598AA253" w:rsidP="598AA253">
            <w:pPr>
              <w:pStyle w:val="Bodycopy"/>
            </w:pPr>
          </w:p>
        </w:tc>
      </w:tr>
      <w:tr w:rsidR="004F124D" w14:paraId="1F5D6B9D" w14:textId="77777777" w:rsidTr="193AAAAF">
        <w:tc>
          <w:tcPr>
            <w:tcW w:w="3823" w:type="dxa"/>
          </w:tcPr>
          <w:p w14:paraId="4E560A66" w14:textId="0508DB51" w:rsidR="004F124D" w:rsidRDefault="6AD661E3" w:rsidP="004F124D">
            <w:pPr>
              <w:pStyle w:val="Bodycopy"/>
            </w:pPr>
            <w:r>
              <w:t xml:space="preserve">4. Grade of </w:t>
            </w:r>
            <w:r w:rsidR="218C8FD8">
              <w:t>post</w:t>
            </w:r>
          </w:p>
        </w:tc>
        <w:tc>
          <w:tcPr>
            <w:tcW w:w="5386" w:type="dxa"/>
          </w:tcPr>
          <w:p w14:paraId="543F12BF" w14:textId="4399E372" w:rsidR="004F124D" w:rsidRDefault="00892E3E" w:rsidP="004F124D">
            <w:pPr>
              <w:pStyle w:val="Bodycopy"/>
            </w:pPr>
            <w:customXmlInsRangeStart w:id="0" w:author="Tarangini Suresh" w:date="2026-01-27T11:44:00Z"/>
            <w:sdt>
              <w:sdtPr>
                <w:id w:val="8085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0"/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  <w:customXmlInsRangeStart w:id="1" w:author="Tarangini Suresh" w:date="2026-01-27T11:44:00Z"/>
              </w:sdtContent>
            </w:sdt>
            <w:customXmlInsRangeEnd w:id="1"/>
            <w:r w:rsidR="6AD661E3">
              <w:t xml:space="preserve"> Consultant</w:t>
            </w:r>
          </w:p>
          <w:p w14:paraId="6528EBA2" w14:textId="7B974017" w:rsidR="004F124D" w:rsidRDefault="00892E3E" w:rsidP="004F124D">
            <w:pPr>
              <w:pStyle w:val="Bodycopy"/>
            </w:pPr>
            <w:customXmlInsRangeStart w:id="2" w:author="Tarangini Suresh" w:date="2026-01-27T11:44:00Z"/>
            <w:sdt>
              <w:sdtPr>
                <w:id w:val="189825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2"/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  <w:customXmlInsRangeStart w:id="3" w:author="Tarangini Suresh" w:date="2026-01-27T11:44:00Z"/>
              </w:sdtContent>
            </w:sdt>
            <w:customXmlInsRangeEnd w:id="3"/>
            <w:r w:rsidR="6AD661E3">
              <w:t xml:space="preserve"> </w:t>
            </w:r>
            <w:r w:rsidR="0455237E">
              <w:t>Honorary Consultant</w:t>
            </w:r>
          </w:p>
          <w:p w14:paraId="66E9FEF3" w14:textId="18F3FCC4" w:rsidR="004F124D" w:rsidRDefault="00892E3E" w:rsidP="004F124D">
            <w:pPr>
              <w:pStyle w:val="Bodycopy"/>
            </w:pPr>
            <w:customXmlInsRangeStart w:id="4" w:author="Tarangini Suresh" w:date="2026-01-27T11:44:00Z"/>
            <w:sdt>
              <w:sdtPr>
                <w:id w:val="5185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4"/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  <w:customXmlInsRangeStart w:id="5" w:author="Tarangini Suresh" w:date="2026-01-27T11:44:00Z"/>
              </w:sdtContent>
            </w:sdt>
            <w:customXmlInsRangeEnd w:id="5"/>
            <w:r w:rsidR="6AD661E3">
              <w:t xml:space="preserve"> </w:t>
            </w:r>
            <w:r w:rsidR="2AAE6607">
              <w:t>Specialty Doctor</w:t>
            </w:r>
          </w:p>
          <w:p w14:paraId="55D9CB69" w14:textId="3CF32873" w:rsidR="004F124D" w:rsidRDefault="00892E3E" w:rsidP="004F124D">
            <w:pPr>
              <w:pStyle w:val="Bodycopy"/>
            </w:pPr>
            <w:sdt>
              <w:sdtPr>
                <w:id w:val="71549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AD661E3" w:rsidRPr="193AAAA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AD661E3">
              <w:t xml:space="preserve"> </w:t>
            </w:r>
            <w:r w:rsidR="74C952BB">
              <w:t>Specialist</w:t>
            </w:r>
          </w:p>
        </w:tc>
      </w:tr>
      <w:tr w:rsidR="004F124D" w14:paraId="1D1F61C3" w14:textId="77777777" w:rsidTr="193AAAAF">
        <w:tc>
          <w:tcPr>
            <w:tcW w:w="3823" w:type="dxa"/>
          </w:tcPr>
          <w:p w14:paraId="5DF63229" w14:textId="2D7785AB" w:rsidR="004F124D" w:rsidRDefault="20CCD2AA" w:rsidP="004F124D">
            <w:pPr>
              <w:pStyle w:val="Bodycopy"/>
            </w:pPr>
            <w:r>
              <w:t>5</w:t>
            </w:r>
            <w:r w:rsidR="004F124D">
              <w:t>. Specialty of AAC</w:t>
            </w:r>
            <w:r w:rsidR="004F124D" w:rsidRPr="38D44900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48EF3DB7" w14:textId="2B135D22" w:rsidR="004F124D" w:rsidRDefault="004F124D" w:rsidP="004F124D">
            <w:pPr>
              <w:pStyle w:val="Bodycopy"/>
            </w:pPr>
          </w:p>
        </w:tc>
      </w:tr>
      <w:tr w:rsidR="004F124D" w14:paraId="3A63C380" w14:textId="77777777" w:rsidTr="193AAAAF">
        <w:tc>
          <w:tcPr>
            <w:tcW w:w="3823" w:type="dxa"/>
          </w:tcPr>
          <w:p w14:paraId="57F625DE" w14:textId="526FFE59" w:rsidR="004F124D" w:rsidRDefault="7FE1ADE0" w:rsidP="004F124D">
            <w:pPr>
              <w:pStyle w:val="Bodycopy"/>
            </w:pPr>
            <w:r>
              <w:t>6</w:t>
            </w:r>
            <w:r w:rsidR="004F124D">
              <w:t xml:space="preserve">. </w:t>
            </w:r>
            <w:r w:rsidR="1D427386">
              <w:t>Date of AAC</w:t>
            </w:r>
            <w:r w:rsidR="1D427386" w:rsidRPr="38D44900">
              <w:rPr>
                <w:color w:val="FF0000"/>
              </w:rPr>
              <w:t>*</w:t>
            </w:r>
            <w:r w:rsidR="1D427386">
              <w:t xml:space="preserve"> </w:t>
            </w:r>
          </w:p>
        </w:tc>
        <w:tc>
          <w:tcPr>
            <w:tcW w:w="5386" w:type="dxa"/>
          </w:tcPr>
          <w:p w14:paraId="1917A00D" w14:textId="144378CA" w:rsidR="004F124D" w:rsidRDefault="004F124D" w:rsidP="004F124D">
            <w:pPr>
              <w:pStyle w:val="Bodycopy"/>
            </w:pPr>
          </w:p>
        </w:tc>
      </w:tr>
      <w:tr w:rsidR="38D44900" w14:paraId="69B665B5" w14:textId="77777777" w:rsidTr="193AAAAF">
        <w:trPr>
          <w:trHeight w:val="300"/>
        </w:trPr>
        <w:tc>
          <w:tcPr>
            <w:tcW w:w="3823" w:type="dxa"/>
          </w:tcPr>
          <w:p w14:paraId="55780EBF" w14:textId="43545C12" w:rsidR="5210503E" w:rsidRDefault="5210503E" w:rsidP="38D44900">
            <w:pPr>
              <w:pStyle w:val="Bodycopy"/>
            </w:pPr>
            <w:r>
              <w:t>7. Subspecialty (if hepatology, stroke medicine or metabolic medicine)</w:t>
            </w:r>
          </w:p>
        </w:tc>
        <w:tc>
          <w:tcPr>
            <w:tcW w:w="5386" w:type="dxa"/>
          </w:tcPr>
          <w:p w14:paraId="37C207F9" w14:textId="67B1D218" w:rsidR="38D44900" w:rsidRDefault="38D44900" w:rsidP="38D44900">
            <w:pPr>
              <w:pStyle w:val="Bodycopy"/>
            </w:pPr>
          </w:p>
        </w:tc>
      </w:tr>
      <w:tr w:rsidR="004F124D" w14:paraId="3645AB4C" w14:textId="77777777" w:rsidTr="193AAAAF">
        <w:tc>
          <w:tcPr>
            <w:tcW w:w="3823" w:type="dxa"/>
          </w:tcPr>
          <w:p w14:paraId="204FE8DB" w14:textId="04AF4EB4" w:rsidR="004F124D" w:rsidRDefault="1E16170F" w:rsidP="004F124D">
            <w:pPr>
              <w:pStyle w:val="Bodycopy"/>
            </w:pPr>
            <w:r>
              <w:lastRenderedPageBreak/>
              <w:t>8</w:t>
            </w:r>
            <w:r w:rsidR="004F124D">
              <w:t>. Secondary subspecialty or additional specialty</w:t>
            </w:r>
          </w:p>
        </w:tc>
        <w:tc>
          <w:tcPr>
            <w:tcW w:w="5386" w:type="dxa"/>
          </w:tcPr>
          <w:p w14:paraId="34A4EDDB" w14:textId="63D8AD71" w:rsidR="004F124D" w:rsidRDefault="004F124D" w:rsidP="004F124D">
            <w:pPr>
              <w:pStyle w:val="Bodycopy"/>
            </w:pPr>
          </w:p>
        </w:tc>
      </w:tr>
      <w:tr w:rsidR="004F124D" w14:paraId="3E2ECDAA" w14:textId="77777777" w:rsidTr="193AAAAF">
        <w:tc>
          <w:tcPr>
            <w:tcW w:w="3823" w:type="dxa"/>
          </w:tcPr>
          <w:p w14:paraId="29C95A0D" w14:textId="0ED2FD00" w:rsidR="004F124D" w:rsidRDefault="0C034A09" w:rsidP="004F124D">
            <w:pPr>
              <w:pStyle w:val="Bodycopy"/>
            </w:pPr>
            <w:r>
              <w:t>9</w:t>
            </w:r>
            <w:r w:rsidR="004F124D">
              <w:t>. Is there a GIM requirement?</w:t>
            </w:r>
          </w:p>
        </w:tc>
        <w:tc>
          <w:tcPr>
            <w:tcW w:w="5386" w:type="dxa"/>
          </w:tcPr>
          <w:p w14:paraId="3BE3E557" w14:textId="1AE7FB55" w:rsidR="004F124D" w:rsidRDefault="00892E3E" w:rsidP="004F124D">
            <w:pPr>
              <w:pStyle w:val="Bodycopy"/>
            </w:pPr>
            <w:sdt>
              <w:sdtPr>
                <w:id w:val="-74318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General internal medicine</w:t>
            </w:r>
            <w:r w:rsidR="00E50F33">
              <w:t xml:space="preserve"> (GIM)</w:t>
            </w:r>
          </w:p>
          <w:p w14:paraId="03B952C7" w14:textId="51F093BC" w:rsidR="004F124D" w:rsidRDefault="00892E3E" w:rsidP="004F124D">
            <w:pPr>
              <w:pStyle w:val="Bodycopy"/>
            </w:pPr>
            <w:sdt>
              <w:sdtPr>
                <w:id w:val="-18870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Acute internal medicine</w:t>
            </w:r>
            <w:r w:rsidR="008E08EC">
              <w:t xml:space="preserve"> (AIM)</w:t>
            </w:r>
          </w:p>
          <w:p w14:paraId="00C4C013" w14:textId="5B1AFB47" w:rsidR="004F124D" w:rsidRDefault="00892E3E" w:rsidP="004F124D">
            <w:pPr>
              <w:pStyle w:val="Bodycopy"/>
            </w:pPr>
            <w:sdt>
              <w:sdtPr>
                <w:id w:val="-3712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Acute medicine</w:t>
            </w:r>
          </w:p>
          <w:p w14:paraId="2C907D97" w14:textId="59503F89" w:rsidR="004F124D" w:rsidRDefault="00892E3E" w:rsidP="004F124D">
            <w:pPr>
              <w:pStyle w:val="Bodycopy"/>
            </w:pPr>
            <w:sdt>
              <w:sdtPr>
                <w:id w:val="-41215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 GIM component</w:t>
            </w:r>
          </w:p>
        </w:tc>
      </w:tr>
      <w:tr w:rsidR="004F124D" w14:paraId="690CA276" w14:textId="77777777" w:rsidTr="193AAAAF">
        <w:tc>
          <w:tcPr>
            <w:tcW w:w="3823" w:type="dxa"/>
          </w:tcPr>
          <w:p w14:paraId="2494DB5C" w14:textId="2C108BF2" w:rsidR="004F124D" w:rsidRDefault="2CE2786F" w:rsidP="004F124D">
            <w:pPr>
              <w:pStyle w:val="Bodycopy"/>
            </w:pPr>
            <w:r>
              <w:t>10</w:t>
            </w:r>
            <w:r w:rsidR="004F124D">
              <w:t xml:space="preserve">. </w:t>
            </w:r>
            <w:r w:rsidR="44081363">
              <w:t xml:space="preserve"> Time (optional)</w:t>
            </w:r>
          </w:p>
        </w:tc>
        <w:tc>
          <w:tcPr>
            <w:tcW w:w="5386" w:type="dxa"/>
          </w:tcPr>
          <w:p w14:paraId="7DB021C6" w14:textId="60B8E708" w:rsidR="004F124D" w:rsidRDefault="004F124D" w:rsidP="004F124D">
            <w:pPr>
              <w:pStyle w:val="Bodycopy"/>
            </w:pPr>
          </w:p>
        </w:tc>
      </w:tr>
      <w:tr w:rsidR="004F124D" w14:paraId="74BAE4A1" w14:textId="77777777" w:rsidTr="193AAAAF">
        <w:tc>
          <w:tcPr>
            <w:tcW w:w="3823" w:type="dxa"/>
          </w:tcPr>
          <w:p w14:paraId="19A4D206" w14:textId="5FBFCAB4" w:rsidR="004F124D" w:rsidRDefault="004F124D" w:rsidP="004F124D">
            <w:pPr>
              <w:pStyle w:val="Bodycopy"/>
            </w:pPr>
            <w:r>
              <w:t>1</w:t>
            </w:r>
            <w:r w:rsidR="68D1C070">
              <w:t>1</w:t>
            </w:r>
            <w:r>
              <w:t>. Name of trust contact for AAC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6319ED8B" w14:textId="580D04A0" w:rsidR="004F124D" w:rsidRDefault="004F124D" w:rsidP="004F124D">
            <w:pPr>
              <w:pStyle w:val="Bodycopy"/>
            </w:pPr>
          </w:p>
        </w:tc>
      </w:tr>
      <w:tr w:rsidR="004F124D" w14:paraId="6701AF6E" w14:textId="77777777" w:rsidTr="193AAAAF">
        <w:tc>
          <w:tcPr>
            <w:tcW w:w="3823" w:type="dxa"/>
          </w:tcPr>
          <w:p w14:paraId="40E1ED59" w14:textId="6166AF72" w:rsidR="004F124D" w:rsidRDefault="004F124D" w:rsidP="004F124D">
            <w:pPr>
              <w:pStyle w:val="Bodycopy"/>
            </w:pPr>
            <w:r>
              <w:t>1</w:t>
            </w:r>
            <w:r w:rsidR="59F17C1A">
              <w:t>2</w:t>
            </w:r>
            <w:r>
              <w:t>. Email of trust contact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365B48B9" w14:textId="0222B8DA" w:rsidR="004F124D" w:rsidRDefault="004F124D" w:rsidP="004F124D">
            <w:pPr>
              <w:pStyle w:val="Bodycopy"/>
            </w:pPr>
          </w:p>
        </w:tc>
      </w:tr>
      <w:tr w:rsidR="004F124D" w14:paraId="6F06B367" w14:textId="77777777" w:rsidTr="193AAAAF">
        <w:tc>
          <w:tcPr>
            <w:tcW w:w="3823" w:type="dxa"/>
          </w:tcPr>
          <w:p w14:paraId="46B40114" w14:textId="445698AA" w:rsidR="004F124D" w:rsidRDefault="004F124D" w:rsidP="004F124D">
            <w:pPr>
              <w:pStyle w:val="Bodycopy"/>
            </w:pPr>
            <w:r>
              <w:t>1</w:t>
            </w:r>
            <w:r w:rsidR="7E1F7FD5">
              <w:t>3</w:t>
            </w:r>
            <w:r>
              <w:t>. Trust contact phone number</w:t>
            </w:r>
            <w:r w:rsidRPr="193AAAAF">
              <w:rPr>
                <w:color w:val="FF0000"/>
              </w:rPr>
              <w:t>*</w:t>
            </w:r>
          </w:p>
        </w:tc>
        <w:tc>
          <w:tcPr>
            <w:tcW w:w="5386" w:type="dxa"/>
          </w:tcPr>
          <w:p w14:paraId="029A283F" w14:textId="77777777" w:rsidR="004F124D" w:rsidRDefault="004F124D" w:rsidP="004F124D">
            <w:pPr>
              <w:pStyle w:val="Bodycopy"/>
            </w:pPr>
          </w:p>
        </w:tc>
      </w:tr>
      <w:tr w:rsidR="004F124D" w14:paraId="5E190CB8" w14:textId="77777777" w:rsidTr="193AAAAF">
        <w:tc>
          <w:tcPr>
            <w:tcW w:w="3823" w:type="dxa"/>
          </w:tcPr>
          <w:p w14:paraId="6F1D714D" w14:textId="11CD8E48" w:rsidR="004F124D" w:rsidRDefault="004F124D" w:rsidP="004F124D">
            <w:pPr>
              <w:pStyle w:val="Bodycopy"/>
            </w:pPr>
            <w:r>
              <w:t>1</w:t>
            </w:r>
            <w:r w:rsidR="1367090A">
              <w:t>4</w:t>
            </w:r>
            <w:r>
              <w:t>. Second contact number (optional)</w:t>
            </w:r>
          </w:p>
        </w:tc>
        <w:tc>
          <w:tcPr>
            <w:tcW w:w="5386" w:type="dxa"/>
          </w:tcPr>
          <w:p w14:paraId="579083B1" w14:textId="1B52765C" w:rsidR="004F124D" w:rsidRDefault="004F124D" w:rsidP="004F124D">
            <w:pPr>
              <w:pStyle w:val="Bodycopy"/>
            </w:pPr>
          </w:p>
        </w:tc>
      </w:tr>
      <w:tr w:rsidR="004F124D" w14:paraId="464469B4" w14:textId="77777777" w:rsidTr="193AAAAF">
        <w:tc>
          <w:tcPr>
            <w:tcW w:w="3823" w:type="dxa"/>
          </w:tcPr>
          <w:p w14:paraId="0209CC82" w14:textId="0ABD33C9" w:rsidR="004F124D" w:rsidRDefault="004F124D" w:rsidP="004F124D">
            <w:pPr>
              <w:pStyle w:val="Bodycopy"/>
            </w:pPr>
            <w:r>
              <w:t>1</w:t>
            </w:r>
            <w:r w:rsidR="6D2C2194">
              <w:t>5</w:t>
            </w:r>
            <w:r>
              <w:t>. Name of clinical lead of recruiting department</w:t>
            </w:r>
          </w:p>
        </w:tc>
        <w:tc>
          <w:tcPr>
            <w:tcW w:w="5386" w:type="dxa"/>
          </w:tcPr>
          <w:p w14:paraId="4CF74CA6" w14:textId="2FA461B8" w:rsidR="004F124D" w:rsidRDefault="004F124D" w:rsidP="004F124D">
            <w:pPr>
              <w:pStyle w:val="Bodycopy"/>
            </w:pPr>
          </w:p>
        </w:tc>
      </w:tr>
      <w:tr w:rsidR="004F124D" w14:paraId="708D93AD" w14:textId="77777777" w:rsidTr="193AAAAF">
        <w:tc>
          <w:tcPr>
            <w:tcW w:w="3823" w:type="dxa"/>
          </w:tcPr>
          <w:p w14:paraId="4997F05D" w14:textId="78389E39" w:rsidR="004F124D" w:rsidRDefault="004F124D" w:rsidP="004F124D">
            <w:pPr>
              <w:pStyle w:val="Bodycopy"/>
            </w:pPr>
            <w:r>
              <w:t>1</w:t>
            </w:r>
            <w:r w:rsidR="31CF6162">
              <w:t>6</w:t>
            </w:r>
            <w:r>
              <w:t>. Email address of clinical lead</w:t>
            </w:r>
          </w:p>
        </w:tc>
        <w:tc>
          <w:tcPr>
            <w:tcW w:w="5386" w:type="dxa"/>
          </w:tcPr>
          <w:p w14:paraId="64ECEEAF" w14:textId="0545F65A" w:rsidR="004F124D" w:rsidRDefault="004F124D" w:rsidP="004F124D">
            <w:pPr>
              <w:pStyle w:val="Bodycopy"/>
            </w:pPr>
          </w:p>
        </w:tc>
      </w:tr>
      <w:tr w:rsidR="004F124D" w14:paraId="42C4E6AF" w14:textId="77777777" w:rsidTr="193AAAAF">
        <w:tc>
          <w:tcPr>
            <w:tcW w:w="3823" w:type="dxa"/>
          </w:tcPr>
          <w:p w14:paraId="02674777" w14:textId="6E908B30" w:rsidR="004F124D" w:rsidRDefault="004F124D" w:rsidP="193AAAAF">
            <w:pPr>
              <w:pStyle w:val="Bodycopy"/>
              <w:rPr>
                <w:color w:val="FF0000"/>
              </w:rPr>
            </w:pPr>
            <w:r>
              <w:t>1</w:t>
            </w:r>
            <w:r w:rsidR="38C3346B">
              <w:t>7</w:t>
            </w:r>
            <w:r>
              <w:t>. Can the rep attend the AAC remotely</w:t>
            </w:r>
            <w:r w:rsidR="00475B9F">
              <w:t xml:space="preserve">- via MS Teams, Zoom or </w:t>
            </w:r>
            <w:proofErr w:type="gramStart"/>
            <w:r w:rsidR="00475B9F">
              <w:t>similar</w:t>
            </w:r>
            <w:r>
              <w:t>?</w:t>
            </w:r>
            <w:r w:rsidRPr="193AAAAF">
              <w:rPr>
                <w:color w:val="FF0000"/>
              </w:rPr>
              <w:t>*</w:t>
            </w:r>
            <w:proofErr w:type="gramEnd"/>
          </w:p>
        </w:tc>
        <w:tc>
          <w:tcPr>
            <w:tcW w:w="5386" w:type="dxa"/>
          </w:tcPr>
          <w:p w14:paraId="1A838653" w14:textId="4FF9AD64" w:rsidR="004F124D" w:rsidRDefault="00892E3E" w:rsidP="004F124D">
            <w:pPr>
              <w:pStyle w:val="Bodycopy"/>
            </w:pPr>
            <w:sdt>
              <w:sdtPr>
                <w:id w:val="-3143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Yes        </w:t>
            </w:r>
            <w:sdt>
              <w:sdtPr>
                <w:id w:val="181876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24D">
              <w:t xml:space="preserve"> No</w:t>
            </w:r>
          </w:p>
        </w:tc>
      </w:tr>
    </w:tbl>
    <w:p w14:paraId="7FA6A9ED" w14:textId="77777777" w:rsidR="004F124D" w:rsidRDefault="004F124D" w:rsidP="004F124D">
      <w:pPr>
        <w:rPr>
          <w:i/>
          <w:iCs/>
          <w:color w:val="000000" w:themeColor="text1"/>
        </w:rPr>
      </w:pPr>
    </w:p>
    <w:p w14:paraId="4E2153E5" w14:textId="3B6053D0" w:rsidR="004F124D" w:rsidRDefault="004F124D" w:rsidP="004F124D">
      <w:pPr>
        <w:rPr>
          <w:i/>
          <w:iCs/>
          <w:color w:val="000000" w:themeColor="text1"/>
        </w:rPr>
      </w:pPr>
      <w:r w:rsidRPr="00BB3002">
        <w:rPr>
          <w:color w:val="000000" w:themeColor="text1"/>
        </w:rPr>
        <w:t>*</w:t>
      </w:r>
      <w:r>
        <w:rPr>
          <w:i/>
          <w:iCs/>
          <w:color w:val="000000" w:themeColor="text1"/>
        </w:rPr>
        <w:t>Please note that</w:t>
      </w:r>
      <w:r w:rsidR="00BB3002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t</w:t>
      </w:r>
      <w:r w:rsidRPr="004F124D">
        <w:rPr>
          <w:i/>
          <w:iCs/>
          <w:color w:val="000000" w:themeColor="text1"/>
        </w:rPr>
        <w:t xml:space="preserve">he questions marked with </w:t>
      </w:r>
      <w:r w:rsidR="00BB3002">
        <w:rPr>
          <w:i/>
          <w:iCs/>
          <w:color w:val="000000" w:themeColor="text1"/>
        </w:rPr>
        <w:t>a</w:t>
      </w:r>
      <w:r w:rsidR="00BB3002" w:rsidRPr="004F124D">
        <w:rPr>
          <w:i/>
          <w:iCs/>
          <w:color w:val="000000" w:themeColor="text1"/>
        </w:rPr>
        <w:t xml:space="preserve"> </w:t>
      </w:r>
      <w:r w:rsidRPr="004F124D">
        <w:rPr>
          <w:i/>
          <w:iCs/>
          <w:color w:val="000000" w:themeColor="text1"/>
        </w:rPr>
        <w:t>red asterisk (</w:t>
      </w:r>
      <w:r w:rsidRPr="00BB3002">
        <w:rPr>
          <w:i/>
          <w:iCs/>
          <w:color w:val="FF0000"/>
        </w:rPr>
        <w:t>*</w:t>
      </w:r>
      <w:r w:rsidRPr="004F124D">
        <w:rPr>
          <w:i/>
          <w:iCs/>
          <w:color w:val="000000" w:themeColor="text1"/>
        </w:rPr>
        <w:t>) are mandatory, without them we cannot process the form to create an AAC file and send rep</w:t>
      </w:r>
      <w:r w:rsidR="00207F27">
        <w:rPr>
          <w:i/>
          <w:iCs/>
          <w:color w:val="000000" w:themeColor="text1"/>
        </w:rPr>
        <w:t>resentative</w:t>
      </w:r>
      <w:r w:rsidRPr="004F124D">
        <w:rPr>
          <w:i/>
          <w:iCs/>
          <w:color w:val="000000" w:themeColor="text1"/>
        </w:rPr>
        <w:t xml:space="preserve"> lists.</w:t>
      </w:r>
    </w:p>
    <w:p w14:paraId="385B0497" w14:textId="5D7496D9" w:rsidR="004D582C" w:rsidRDefault="004D582C" w:rsidP="004F124D">
      <w:pPr>
        <w:rPr>
          <w:i/>
          <w:iCs/>
          <w:color w:val="000000" w:themeColor="text1"/>
        </w:rPr>
      </w:pPr>
    </w:p>
    <w:p w14:paraId="31F4F8AA" w14:textId="77777777" w:rsidR="00A50A4C" w:rsidRDefault="00A50A4C" w:rsidP="004F124D">
      <w:pPr>
        <w:rPr>
          <w:i/>
          <w:iCs/>
          <w:color w:val="000000" w:themeColor="text1"/>
        </w:rPr>
      </w:pPr>
    </w:p>
    <w:p w14:paraId="413E8761" w14:textId="57B09A32" w:rsidR="00A50A4C" w:rsidRPr="00A50A4C" w:rsidRDefault="00A50A4C" w:rsidP="004F124D">
      <w:pPr>
        <w:rPr>
          <w:color w:val="000000" w:themeColor="text1"/>
        </w:rPr>
      </w:pPr>
      <w:r>
        <w:rPr>
          <w:color w:val="000000" w:themeColor="text1"/>
        </w:rPr>
        <w:t>Published January 2026</w:t>
      </w:r>
    </w:p>
    <w:sectPr w:rsidR="00A50A4C" w:rsidRPr="00A50A4C" w:rsidSect="00C208A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/>
      <w:pgMar w:top="1259" w:right="1418" w:bottom="1474" w:left="1134" w:header="283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BEA3" w14:textId="77777777" w:rsidR="004F124D" w:rsidRDefault="004F124D" w:rsidP="009003F2">
      <w:r>
        <w:separator/>
      </w:r>
    </w:p>
  </w:endnote>
  <w:endnote w:type="continuationSeparator" w:id="0">
    <w:p w14:paraId="50634A69" w14:textId="77777777" w:rsidR="004F124D" w:rsidRDefault="004F124D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CB53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4DF55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2719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E8E8E8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E8E8E8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E8E8E8" w:themeColor="background2"/>
        <w:sz w:val="16"/>
        <w:szCs w:val="16"/>
      </w:rPr>
      <w:fldChar w:fldCharType="end"/>
    </w:r>
  </w:p>
  <w:p w14:paraId="7A68A7D2" w14:textId="77777777" w:rsidR="00F921FA" w:rsidRDefault="00F921FA" w:rsidP="00F921FA">
    <w:pPr>
      <w:pStyle w:val="Footer"/>
      <w:tabs>
        <w:tab w:val="clear" w:pos="4320"/>
        <w:tab w:val="clear" w:pos="8640"/>
        <w:tab w:val="right" w:pos="9352"/>
      </w:tabs>
    </w:pPr>
    <w:r w:rsidRPr="00DC1F9E">
      <w:rPr>
        <w:rFonts w:cstheme="minorHAnsi"/>
        <w:color w:val="4C585A" w:themeColor="accent3"/>
        <w:sz w:val="20"/>
        <w:szCs w:val="28"/>
      </w:rPr>
      <w:t>© Royal College of Physicians</w:t>
    </w:r>
    <w:r>
      <w:rPr>
        <w:rFonts w:cstheme="minorHAnsi"/>
        <w:color w:val="4C585A" w:themeColor="accent3"/>
        <w:sz w:val="20"/>
        <w:szCs w:val="28"/>
      </w:rPr>
      <w:tab/>
    </w:r>
    <w:sdt>
      <w:sdtPr>
        <w:id w:val="-18621959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1BFB16E8" w14:textId="77777777" w:rsidR="000C388B" w:rsidRPr="00DC1F9E" w:rsidRDefault="00F921FA" w:rsidP="00F921FA">
    <w:pPr>
      <w:pStyle w:val="Footer"/>
      <w:tabs>
        <w:tab w:val="center" w:pos="1701"/>
      </w:tabs>
      <w:spacing w:line="260" w:lineRule="exact"/>
      <w:rPr>
        <w:rFonts w:cstheme="minorHAnsi"/>
        <w:color w:val="4C585A" w:themeColor="accent3"/>
        <w:sz w:val="14"/>
        <w:szCs w:val="14"/>
      </w:rPr>
    </w:pPr>
    <w:r w:rsidRPr="00DC1F9E">
      <w:rPr>
        <w:rFonts w:cstheme="minorHAnsi"/>
        <w:color w:val="4C585A" w:themeColor="accent3"/>
        <w:sz w:val="14"/>
        <w:szCs w:val="14"/>
      </w:rPr>
      <w:t>Registered charity no 210508</w:t>
    </w:r>
    <w:r w:rsidRPr="00DC1F9E">
      <w:rPr>
        <w:rFonts w:cstheme="minorHAnsi"/>
        <w:color w:val="4C585A" w:themeColor="accent3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F4C7" w14:textId="77777777" w:rsidR="00F921FA" w:rsidRPr="00C208A0" w:rsidRDefault="00F921FA" w:rsidP="00F921FA">
    <w:pPr>
      <w:pStyle w:val="Footer"/>
      <w:tabs>
        <w:tab w:val="clear" w:pos="4320"/>
        <w:tab w:val="clear" w:pos="8640"/>
        <w:tab w:val="right" w:pos="9352"/>
      </w:tabs>
      <w:rPr>
        <w:sz w:val="20"/>
        <w:szCs w:val="20"/>
      </w:rPr>
    </w:pPr>
    <w:r w:rsidRPr="00C208A0">
      <w:rPr>
        <w:rFonts w:cstheme="minorHAnsi"/>
        <w:color w:val="4C585A" w:themeColor="accent3"/>
        <w:sz w:val="20"/>
        <w:szCs w:val="20"/>
      </w:rPr>
      <w:t>© Royal College of Physicians</w:t>
    </w:r>
    <w:r w:rsidRPr="00C208A0">
      <w:rPr>
        <w:rFonts w:cstheme="minorHAnsi"/>
        <w:color w:val="4C585A" w:themeColor="accent3"/>
        <w:sz w:val="20"/>
        <w:szCs w:val="20"/>
      </w:rPr>
      <w:tab/>
    </w:r>
    <w:sdt>
      <w:sdtPr>
        <w:rPr>
          <w:sz w:val="20"/>
          <w:szCs w:val="20"/>
        </w:rPr>
        <w:id w:val="1434317154"/>
        <w:docPartObj>
          <w:docPartGallery w:val="Page Numbers (Bottom of Page)"/>
          <w:docPartUnique/>
        </w:docPartObj>
      </w:sdtPr>
      <w:sdtEndPr/>
      <w:sdtContent>
        <w:r w:rsidRPr="00C208A0">
          <w:rPr>
            <w:sz w:val="20"/>
            <w:szCs w:val="20"/>
          </w:rPr>
          <w:fldChar w:fldCharType="begin"/>
        </w:r>
        <w:r w:rsidRPr="00C208A0">
          <w:rPr>
            <w:sz w:val="20"/>
            <w:szCs w:val="20"/>
          </w:rPr>
          <w:instrText>PAGE   \* MERGEFORMAT</w:instrText>
        </w:r>
        <w:r w:rsidRPr="00C208A0">
          <w:rPr>
            <w:sz w:val="20"/>
            <w:szCs w:val="20"/>
          </w:rPr>
          <w:fldChar w:fldCharType="separate"/>
        </w:r>
        <w:r w:rsidRPr="00C208A0">
          <w:rPr>
            <w:sz w:val="20"/>
            <w:szCs w:val="20"/>
          </w:rPr>
          <w:t>1</w:t>
        </w:r>
        <w:r w:rsidRPr="00C208A0">
          <w:rPr>
            <w:sz w:val="20"/>
            <w:szCs w:val="20"/>
          </w:rPr>
          <w:fldChar w:fldCharType="end"/>
        </w:r>
      </w:sdtContent>
    </w:sdt>
  </w:p>
  <w:p w14:paraId="541547BE" w14:textId="77777777" w:rsidR="00223562" w:rsidRPr="00F921FA" w:rsidRDefault="00F921FA" w:rsidP="00F921FA">
    <w:pPr>
      <w:pStyle w:val="Footer"/>
      <w:tabs>
        <w:tab w:val="center" w:pos="1701"/>
      </w:tabs>
      <w:spacing w:line="260" w:lineRule="exact"/>
      <w:rPr>
        <w:rFonts w:cstheme="minorHAnsi"/>
        <w:color w:val="4C585A" w:themeColor="accent3"/>
        <w:sz w:val="14"/>
        <w:szCs w:val="14"/>
      </w:rPr>
    </w:pPr>
    <w:r w:rsidRPr="00DC1F9E">
      <w:rPr>
        <w:rFonts w:cstheme="minorHAnsi"/>
        <w:color w:val="4C585A" w:themeColor="accent3"/>
        <w:sz w:val="14"/>
        <w:szCs w:val="14"/>
      </w:rPr>
      <w:t>Registered charity no 210508</w:t>
    </w:r>
    <w:r w:rsidRPr="00DC1F9E">
      <w:rPr>
        <w:rFonts w:cstheme="minorHAnsi"/>
        <w:color w:val="4C585A" w:themeColor="accent3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54DB" w14:textId="77777777" w:rsidR="004F124D" w:rsidRDefault="004F124D" w:rsidP="009003F2">
      <w:r>
        <w:separator/>
      </w:r>
    </w:p>
  </w:footnote>
  <w:footnote w:type="continuationSeparator" w:id="0">
    <w:p w14:paraId="19713E48" w14:textId="77777777" w:rsidR="004F124D" w:rsidRDefault="004F124D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F226" w14:textId="1CDC5804" w:rsidR="000C388B" w:rsidRPr="0084709E" w:rsidRDefault="001B7C9D" w:rsidP="00C208A0">
    <w:pPr>
      <w:tabs>
        <w:tab w:val="left" w:pos="68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24641FE" wp14:editId="2C5E5D61">
          <wp:simplePos x="0" y="0"/>
          <wp:positionH relativeFrom="column">
            <wp:posOffset>5440257</wp:posOffset>
          </wp:positionH>
          <wp:positionV relativeFrom="page">
            <wp:posOffset>29845</wp:posOffset>
          </wp:positionV>
          <wp:extent cx="1380958" cy="1354143"/>
          <wp:effectExtent l="0" t="0" r="0" b="0"/>
          <wp:wrapNone/>
          <wp:docPr id="1456199334" name="Picture 1" descr="A blue corn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06157" name="Picture 1" descr="A blue corner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58" cy="135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24D" w:rsidRPr="004F124D">
      <w:rPr>
        <w:rFonts w:ascii="Georgia" w:hAnsi="Georgia" w:cstheme="minorHAnsi"/>
        <w:color w:val="7381E5" w:themeColor="accent1"/>
        <w:sz w:val="24"/>
      </w:rPr>
      <w:t>Request for external RCP representatives for AACs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D30B" w14:textId="77777777" w:rsidR="00223562" w:rsidRDefault="00107DC0" w:rsidP="00990BBE">
    <w:pPr>
      <w:tabs>
        <w:tab w:val="left" w:pos="3572"/>
        <w:tab w:val="left" w:pos="6804"/>
      </w:tabs>
      <w:ind w:left="-1474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B311D3E" wp14:editId="663BA68B">
          <wp:simplePos x="0" y="0"/>
          <wp:positionH relativeFrom="column">
            <wp:posOffset>5375910</wp:posOffset>
          </wp:positionH>
          <wp:positionV relativeFrom="page">
            <wp:posOffset>57150</wp:posOffset>
          </wp:positionV>
          <wp:extent cx="1380958" cy="1354143"/>
          <wp:effectExtent l="0" t="0" r="0" b="0"/>
          <wp:wrapNone/>
          <wp:docPr id="169716720" name="Picture 1" descr="A blue corn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06157" name="Picture 1" descr="A blue corner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958" cy="1354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5C9">
      <w:rPr>
        <w:noProof/>
      </w:rPr>
      <w:drawing>
        <wp:anchor distT="0" distB="0" distL="114300" distR="114300" simplePos="0" relativeHeight="251658241" behindDoc="1" locked="0" layoutInCell="1" allowOverlap="1" wp14:anchorId="1971063A" wp14:editId="2008AFD8">
          <wp:simplePos x="0" y="0"/>
          <wp:positionH relativeFrom="column">
            <wp:posOffset>-402590</wp:posOffset>
          </wp:positionH>
          <wp:positionV relativeFrom="page">
            <wp:posOffset>274955</wp:posOffset>
          </wp:positionV>
          <wp:extent cx="2068830" cy="689610"/>
          <wp:effectExtent l="0" t="0" r="1270" b="0"/>
          <wp:wrapNone/>
          <wp:docPr id="930004596" name="Picture 2" descr="A black background with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04596" name="Picture 2" descr="A black background with grey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6883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8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92A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C1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A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C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EA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A9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2F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6B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A6891"/>
    <w:multiLevelType w:val="hybridMultilevel"/>
    <w:tmpl w:val="FDAAF80C"/>
    <w:lvl w:ilvl="0" w:tplc="BB2C1E22">
      <w:start w:val="1"/>
      <w:numFmt w:val="bullet"/>
      <w:pStyle w:val="List-2"/>
      <w:lvlText w:val=""/>
      <w:lvlJc w:val="left"/>
      <w:pPr>
        <w:ind w:left="360" w:hanging="360"/>
      </w:pPr>
      <w:rPr>
        <w:rFonts w:ascii="Symbol" w:hAnsi="Symbol" w:hint="default"/>
        <w:color w:val="7381E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47AB"/>
    <w:multiLevelType w:val="hybridMultilevel"/>
    <w:tmpl w:val="EF3A37A0"/>
    <w:lvl w:ilvl="0" w:tplc="7186801A">
      <w:start w:val="1"/>
      <w:numFmt w:val="bullet"/>
      <w:pStyle w:val="List-1"/>
      <w:lvlText w:val=""/>
      <w:lvlJc w:val="left"/>
      <w:pPr>
        <w:ind w:left="360" w:hanging="360"/>
      </w:pPr>
      <w:rPr>
        <w:rFonts w:ascii="Symbol" w:hAnsi="Symbol" w:hint="default"/>
        <w:color w:val="7381E5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4215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A72ACB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9753363">
    <w:abstractNumId w:val="0"/>
  </w:num>
  <w:num w:numId="2" w16cid:durableId="593703852">
    <w:abstractNumId w:val="1"/>
  </w:num>
  <w:num w:numId="3" w16cid:durableId="1685324243">
    <w:abstractNumId w:val="2"/>
  </w:num>
  <w:num w:numId="4" w16cid:durableId="1595674771">
    <w:abstractNumId w:val="3"/>
  </w:num>
  <w:num w:numId="5" w16cid:durableId="144661397">
    <w:abstractNumId w:val="8"/>
  </w:num>
  <w:num w:numId="6" w16cid:durableId="1736320426">
    <w:abstractNumId w:val="4"/>
  </w:num>
  <w:num w:numId="7" w16cid:durableId="73822299">
    <w:abstractNumId w:val="5"/>
  </w:num>
  <w:num w:numId="8" w16cid:durableId="330528745">
    <w:abstractNumId w:val="6"/>
  </w:num>
  <w:num w:numId="9" w16cid:durableId="1632590219">
    <w:abstractNumId w:val="7"/>
  </w:num>
  <w:num w:numId="10" w16cid:durableId="234895363">
    <w:abstractNumId w:val="9"/>
  </w:num>
  <w:num w:numId="11" w16cid:durableId="296494905">
    <w:abstractNumId w:val="11"/>
  </w:num>
  <w:num w:numId="12" w16cid:durableId="1972402655">
    <w:abstractNumId w:val="10"/>
  </w:num>
  <w:num w:numId="13" w16cid:durableId="311368917">
    <w:abstractNumId w:val="13"/>
  </w:num>
  <w:num w:numId="14" w16cid:durableId="1660304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4D"/>
    <w:rsid w:val="00020A78"/>
    <w:rsid w:val="00030B68"/>
    <w:rsid w:val="000C388B"/>
    <w:rsid w:val="000E1BE2"/>
    <w:rsid w:val="00103972"/>
    <w:rsid w:val="00107DC0"/>
    <w:rsid w:val="00132F3A"/>
    <w:rsid w:val="00151347"/>
    <w:rsid w:val="001B7C9D"/>
    <w:rsid w:val="001C1842"/>
    <w:rsid w:val="001D3E64"/>
    <w:rsid w:val="001F4973"/>
    <w:rsid w:val="00207F27"/>
    <w:rsid w:val="00216380"/>
    <w:rsid w:val="00223562"/>
    <w:rsid w:val="00253B75"/>
    <w:rsid w:val="002D5AFD"/>
    <w:rsid w:val="002E2D44"/>
    <w:rsid w:val="00341A56"/>
    <w:rsid w:val="003529A5"/>
    <w:rsid w:val="003D2005"/>
    <w:rsid w:val="00402B4E"/>
    <w:rsid w:val="00450BB5"/>
    <w:rsid w:val="00464F05"/>
    <w:rsid w:val="00475B9F"/>
    <w:rsid w:val="004D582C"/>
    <w:rsid w:val="004F124D"/>
    <w:rsid w:val="00507B9A"/>
    <w:rsid w:val="005130C6"/>
    <w:rsid w:val="00536E2C"/>
    <w:rsid w:val="00550D90"/>
    <w:rsid w:val="005E0524"/>
    <w:rsid w:val="005F0607"/>
    <w:rsid w:val="005F1332"/>
    <w:rsid w:val="005F34D3"/>
    <w:rsid w:val="00682B6C"/>
    <w:rsid w:val="00683818"/>
    <w:rsid w:val="00720E00"/>
    <w:rsid w:val="007425C9"/>
    <w:rsid w:val="00755ECF"/>
    <w:rsid w:val="00765D39"/>
    <w:rsid w:val="00773757"/>
    <w:rsid w:val="00792328"/>
    <w:rsid w:val="007A6B23"/>
    <w:rsid w:val="00832DFD"/>
    <w:rsid w:val="00860778"/>
    <w:rsid w:val="008625B0"/>
    <w:rsid w:val="00864C51"/>
    <w:rsid w:val="008941D8"/>
    <w:rsid w:val="008B56A9"/>
    <w:rsid w:val="008C4211"/>
    <w:rsid w:val="008D6357"/>
    <w:rsid w:val="008E08EC"/>
    <w:rsid w:val="008E6CBC"/>
    <w:rsid w:val="009003F2"/>
    <w:rsid w:val="00923A7C"/>
    <w:rsid w:val="0093418B"/>
    <w:rsid w:val="00955B5B"/>
    <w:rsid w:val="009666CF"/>
    <w:rsid w:val="009672A0"/>
    <w:rsid w:val="00990BBE"/>
    <w:rsid w:val="00993A2F"/>
    <w:rsid w:val="009B7395"/>
    <w:rsid w:val="009E5509"/>
    <w:rsid w:val="00A1235A"/>
    <w:rsid w:val="00A34B48"/>
    <w:rsid w:val="00A419F7"/>
    <w:rsid w:val="00A475CB"/>
    <w:rsid w:val="00A50A4C"/>
    <w:rsid w:val="00AA19F5"/>
    <w:rsid w:val="00B035EB"/>
    <w:rsid w:val="00B17522"/>
    <w:rsid w:val="00B35F38"/>
    <w:rsid w:val="00B47731"/>
    <w:rsid w:val="00B70AF3"/>
    <w:rsid w:val="00B77CD3"/>
    <w:rsid w:val="00BA3C2E"/>
    <w:rsid w:val="00BB27D0"/>
    <w:rsid w:val="00BB3002"/>
    <w:rsid w:val="00BD415F"/>
    <w:rsid w:val="00BD4BC2"/>
    <w:rsid w:val="00BE1A26"/>
    <w:rsid w:val="00C208A0"/>
    <w:rsid w:val="00C31F2E"/>
    <w:rsid w:val="00C34FC4"/>
    <w:rsid w:val="00CA5429"/>
    <w:rsid w:val="00CD788B"/>
    <w:rsid w:val="00CE3CC7"/>
    <w:rsid w:val="00D1577B"/>
    <w:rsid w:val="00D2538A"/>
    <w:rsid w:val="00D4173C"/>
    <w:rsid w:val="00D7059C"/>
    <w:rsid w:val="00DC1F9E"/>
    <w:rsid w:val="00DC3057"/>
    <w:rsid w:val="00DF54F3"/>
    <w:rsid w:val="00E11EEA"/>
    <w:rsid w:val="00E14756"/>
    <w:rsid w:val="00E32C38"/>
    <w:rsid w:val="00E50F33"/>
    <w:rsid w:val="00E63B94"/>
    <w:rsid w:val="00E64E59"/>
    <w:rsid w:val="00F14A5A"/>
    <w:rsid w:val="00F60142"/>
    <w:rsid w:val="00F903D6"/>
    <w:rsid w:val="00F921FA"/>
    <w:rsid w:val="00FF2353"/>
    <w:rsid w:val="0455237E"/>
    <w:rsid w:val="0557E866"/>
    <w:rsid w:val="0C034A09"/>
    <w:rsid w:val="1367090A"/>
    <w:rsid w:val="15F7F72A"/>
    <w:rsid w:val="193AAAAF"/>
    <w:rsid w:val="1D427386"/>
    <w:rsid w:val="1E16170F"/>
    <w:rsid w:val="1E7EF384"/>
    <w:rsid w:val="20CCD2AA"/>
    <w:rsid w:val="218C8FD8"/>
    <w:rsid w:val="23CDA9A6"/>
    <w:rsid w:val="2AAE6607"/>
    <w:rsid w:val="2CE2786F"/>
    <w:rsid w:val="31CF6162"/>
    <w:rsid w:val="38C3346B"/>
    <w:rsid w:val="38D44900"/>
    <w:rsid w:val="42A350AA"/>
    <w:rsid w:val="42DA472C"/>
    <w:rsid w:val="433F5A7F"/>
    <w:rsid w:val="44081363"/>
    <w:rsid w:val="5210503E"/>
    <w:rsid w:val="598AA253"/>
    <w:rsid w:val="59F17C1A"/>
    <w:rsid w:val="637CA95D"/>
    <w:rsid w:val="63E3326C"/>
    <w:rsid w:val="68D1C070"/>
    <w:rsid w:val="6AD661E3"/>
    <w:rsid w:val="6D2C2194"/>
    <w:rsid w:val="74C952BB"/>
    <w:rsid w:val="7E1F7FD5"/>
    <w:rsid w:val="7FE1AD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42A109"/>
  <w15:docId w15:val="{06EB3E0E-C02A-4951-B16C-10B4EEE6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1BE2"/>
    <w:pPr>
      <w:spacing w:line="280" w:lineRule="exact"/>
    </w:pPr>
    <w:rPr>
      <w:rFonts w:asciiTheme="minorHAnsi" w:hAnsiTheme="minorHAnsi"/>
      <w:color w:val="0E2841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CD3"/>
    <w:pPr>
      <w:keepNext/>
      <w:keepLines/>
      <w:spacing w:before="400" w:after="80" w:line="240" w:lineRule="auto"/>
      <w:outlineLvl w:val="0"/>
    </w:pPr>
    <w:rPr>
      <w:rFonts w:ascii="Georgia" w:eastAsiaTheme="majorEastAsia" w:hAnsi="Georgia" w:cstheme="majorBidi"/>
      <w:b/>
      <w:color w:val="7381E5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CD3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color w:val="1B273F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CD3"/>
    <w:pPr>
      <w:keepNext/>
      <w:keepLines/>
      <w:spacing w:before="280" w:after="40" w:line="240" w:lineRule="auto"/>
      <w:outlineLvl w:val="2"/>
    </w:pPr>
    <w:rPr>
      <w:rFonts w:asciiTheme="majorHAnsi" w:eastAsiaTheme="majorEastAsia" w:hAnsiTheme="majorHAnsi" w:cstheme="majorBidi"/>
      <w:b/>
      <w:color w:val="7381E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CD3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4C585A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rsid w:val="00FE2C7F"/>
    <w:rPr>
      <w:rFonts w:asciiTheme="minorHAnsi" w:hAnsiTheme="minorHAnsi"/>
      <w:color w:val="0E2841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107DC0"/>
    <w:rPr>
      <w:rFonts w:cs="Arial"/>
      <w:color w:val="000000" w:themeColor="text1"/>
      <w:szCs w:val="22"/>
    </w:rPr>
  </w:style>
  <w:style w:type="character" w:customStyle="1" w:styleId="BodycopyChar">
    <w:name w:val="Bodycopy Char"/>
    <w:link w:val="Bodycopy"/>
    <w:rsid w:val="00107DC0"/>
    <w:rPr>
      <w:rFonts w:asciiTheme="minorHAnsi" w:hAnsiTheme="minorHAnsi" w:cs="Arial"/>
      <w:color w:val="000000" w:themeColor="text1"/>
      <w:sz w:val="22"/>
      <w:szCs w:val="22"/>
      <w:lang w:eastAsia="en-US"/>
    </w:rPr>
  </w:style>
  <w:style w:type="paragraph" w:customStyle="1" w:styleId="Maintitle">
    <w:name w:val="Main title"/>
    <w:basedOn w:val="Normal"/>
    <w:qFormat/>
    <w:rsid w:val="00F921FA"/>
    <w:pPr>
      <w:spacing w:after="300" w:line="680" w:lineRule="exact"/>
    </w:pPr>
    <w:rPr>
      <w:rFonts w:ascii="Georgia" w:hAnsi="Georgia" w:cstheme="minorHAnsi"/>
      <w:b/>
      <w:color w:val="7381E5" w:themeColor="accent1"/>
      <w:sz w:val="48"/>
      <w:szCs w:val="50"/>
    </w:rPr>
  </w:style>
  <w:style w:type="paragraph" w:customStyle="1" w:styleId="Documentsubtitle">
    <w:name w:val="Document subtitle"/>
    <w:basedOn w:val="Normal"/>
    <w:rsid w:val="001B7C9D"/>
    <w:pPr>
      <w:pBdr>
        <w:bottom w:val="single" w:sz="4" w:space="1" w:color="C6D0F4" w:themeColor="accent4"/>
      </w:pBdr>
      <w:spacing w:after="100" w:line="480" w:lineRule="exact"/>
    </w:pPr>
    <w:rPr>
      <w:rFonts w:cstheme="minorHAnsi"/>
      <w:b/>
      <w:color w:val="7381E5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071320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qFormat/>
    <w:rsid w:val="00C208A0"/>
    <w:pPr>
      <w:numPr>
        <w:numId w:val="1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 w:line="240" w:lineRule="auto"/>
      <w:ind w:left="357" w:hanging="357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qFormat/>
    <w:rsid w:val="00C208A0"/>
    <w:pPr>
      <w:numPr>
        <w:numId w:val="12"/>
      </w:numPr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9"/>
    <w:rsid w:val="00B77CD3"/>
    <w:rPr>
      <w:rFonts w:ascii="Georgia" w:eastAsiaTheme="majorEastAsia" w:hAnsi="Georgia" w:cstheme="majorBidi"/>
      <w:b/>
      <w:color w:val="7381E5" w:themeColor="accen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77CD3"/>
    <w:rPr>
      <w:rFonts w:asciiTheme="majorHAnsi" w:eastAsiaTheme="majorEastAsia" w:hAnsiTheme="majorHAnsi" w:cstheme="majorBidi"/>
      <w:b/>
      <w:color w:val="1B273F" w:themeColor="accent2"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13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47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77CD3"/>
    <w:rPr>
      <w:rFonts w:asciiTheme="majorHAnsi" w:eastAsiaTheme="majorEastAsia" w:hAnsiTheme="majorHAnsi" w:cstheme="majorBidi"/>
      <w:b/>
      <w:color w:val="7381E5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77CD3"/>
    <w:rPr>
      <w:rFonts w:asciiTheme="majorHAnsi" w:eastAsiaTheme="majorEastAsia" w:hAnsiTheme="majorHAnsi" w:cstheme="majorBidi"/>
      <w:b/>
      <w:iCs/>
      <w:color w:val="4C585A" w:themeColor="accent3"/>
      <w:sz w:val="22"/>
      <w:szCs w:val="24"/>
      <w:lang w:eastAsia="en-US"/>
    </w:rPr>
  </w:style>
  <w:style w:type="numbering" w:customStyle="1" w:styleId="CurrentList1">
    <w:name w:val="Current List1"/>
    <w:uiPriority w:val="99"/>
    <w:rsid w:val="001B7C9D"/>
    <w:pPr>
      <w:numPr>
        <w:numId w:val="13"/>
      </w:numPr>
    </w:pPr>
  </w:style>
  <w:style w:type="numbering" w:customStyle="1" w:styleId="CurrentList2">
    <w:name w:val="Current List2"/>
    <w:uiPriority w:val="99"/>
    <w:rsid w:val="001B7C9D"/>
    <w:pPr>
      <w:numPr>
        <w:numId w:val="14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F921FA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124D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4F124D"/>
    <w:rPr>
      <w:rFonts w:asciiTheme="minorHAnsi" w:hAnsiTheme="minorHAnsi"/>
      <w:color w:val="0E2841" w:themeColor="text2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002"/>
    <w:rPr>
      <w:rFonts w:asciiTheme="minorHAnsi" w:hAnsiTheme="minorHAnsi"/>
      <w:color w:val="0E2841" w:themeColor="text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02"/>
    <w:rPr>
      <w:rFonts w:asciiTheme="minorHAnsi" w:hAnsiTheme="minorHAnsi"/>
      <w:b/>
      <w:bCs/>
      <w:color w:val="0E2841" w:themeColor="tex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c@rcp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ac@rcp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7381E5"/>
      </a:accent1>
      <a:accent2>
        <a:srgbClr val="1B273F"/>
      </a:accent2>
      <a:accent3>
        <a:srgbClr val="4C585A"/>
      </a:accent3>
      <a:accent4>
        <a:srgbClr val="C6D0F4"/>
      </a:accent4>
      <a:accent5>
        <a:srgbClr val="7381E5"/>
      </a:accent5>
      <a:accent6>
        <a:srgbClr val="0E2841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83DB4D59A384B95ACFE95D3808021" ma:contentTypeVersion="23" ma:contentTypeDescription="Create a new document." ma:contentTypeScope="" ma:versionID="7ab2ea622eb866a58950f5dff7849960">
  <xsd:schema xmlns:xsd="http://www.w3.org/2001/XMLSchema" xmlns:xs="http://www.w3.org/2001/XMLSchema" xmlns:p="http://schemas.microsoft.com/office/2006/metadata/properties" xmlns:ns2="44d53877-33cf-4c14-be39-27abbf656ac3" xmlns:ns3="27ae2877-a0d1-4c4f-87c0-39260d04aed5" targetNamespace="http://schemas.microsoft.com/office/2006/metadata/properties" ma:root="true" ma:fieldsID="45e2d936507110f667240fd186b472f7" ns2:_="" ns3:_="">
    <xsd:import namespace="44d53877-33cf-4c14-be39-27abbf656ac3"/>
    <xsd:import namespace="27ae2877-a0d1-4c4f-87c0-39260d04ae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3877-33cf-4c14-be39-27abbf656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89b729-5e8f-4cc2-9854-b3194d7d1448}" ma:internalName="TaxCatchAll" ma:showField="CatchAllData" ma:web="44d53877-33cf-4c14-be39-27abbf656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e2877-a0d1-4c4f-87c0-39260d04a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53877-33cf-4c14-be39-27abbf656ac3" xsi:nil="true"/>
    <lcf76f155ced4ddcb4097134ff3c332f xmlns="27ae2877-a0d1-4c4f-87c0-39260d04ae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5A148-0663-435D-BCDD-6FA71D629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3877-33cf-4c14-be39-27abbf656ac3"/>
    <ds:schemaRef ds:uri="27ae2877-a0d1-4c4f-87c0-39260d04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64534-628D-45E2-A016-1EE3B87CA04D}">
  <ds:schemaRefs>
    <ds:schemaRef ds:uri="44d53877-33cf-4c14-be39-27abbf656ac3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7ae2877-a0d1-4c4f-87c0-39260d04ae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1736</Characters>
  <Application>Microsoft Office Word</Application>
  <DocSecurity>0</DocSecurity>
  <Lines>91</Lines>
  <Paragraphs>58</Paragraphs>
  <ScaleCrop>false</ScaleCrop>
  <Company>Royal College of Physicians; www.rcplondon.ac.uk</Company>
  <LinksUpToDate>false</LinksUpToDate>
  <CharactersWithSpaces>2032</CharactersWithSpaces>
  <SharedDoc>false</SharedDoc>
  <HLinks>
    <vt:vector size="12" baseType="variant">
      <vt:variant>
        <vt:i4>4587568</vt:i4>
      </vt:variant>
      <vt:variant>
        <vt:i4>3</vt:i4>
      </vt:variant>
      <vt:variant>
        <vt:i4>0</vt:i4>
      </vt:variant>
      <vt:variant>
        <vt:i4>5</vt:i4>
      </vt:variant>
      <vt:variant>
        <vt:lpwstr>mailto:aac@rcp.ac.uk</vt:lpwstr>
      </vt:variant>
      <vt:variant>
        <vt:lpwstr/>
      </vt:variant>
      <vt:variant>
        <vt:i4>4587568</vt:i4>
      </vt:variant>
      <vt:variant>
        <vt:i4>0</vt:i4>
      </vt:variant>
      <vt:variant>
        <vt:i4>0</vt:i4>
      </vt:variant>
      <vt:variant>
        <vt:i4>5</vt:i4>
      </vt:variant>
      <vt:variant>
        <vt:lpwstr>mailto:aac@rcp.ac.uk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Porter</dc:creator>
  <cp:lastModifiedBy>Tarangini Suresh</cp:lastModifiedBy>
  <cp:revision>2</cp:revision>
  <cp:lastPrinted>2010-12-20T12:38:00Z</cp:lastPrinted>
  <dcterms:created xsi:type="dcterms:W3CDTF">2026-01-27T12:46:00Z</dcterms:created>
  <dcterms:modified xsi:type="dcterms:W3CDTF">2026-01-27T12:46:00Z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2024-02-05T10:34:04Z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48c1bcf9-7a3c-44d7-8da9-bb27a1f03fb1</vt:lpwstr>
  </property>
  <property fmtid="{D5CDD505-2E9C-101B-9397-08002B2CF9AE}" pid="8" name="MSIP_Label_b7fc4a01-7f7b-4691-9d43-2f4a072b53e8_ContentBits">
    <vt:lpwstr>0</vt:lpwstr>
  </property>
  <property fmtid="{D5CDD505-2E9C-101B-9397-08002B2CF9AE}" pid="9" name="ContentTypeId">
    <vt:lpwstr>0x01010029683DB4D59A384B95ACFE95D3808021</vt:lpwstr>
  </property>
  <property fmtid="{D5CDD505-2E9C-101B-9397-08002B2CF9AE}" pid="10" name="MediaServiceImageTags">
    <vt:lpwstr/>
  </property>
</Properties>
</file>