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9081D" w14:textId="1AF8DA7C" w:rsidR="00AE6F3C" w:rsidRPr="000323D0" w:rsidRDefault="00BF52E6" w:rsidP="00017BD4">
      <w:pPr>
        <w:pStyle w:val="Heading1"/>
        <w:rPr>
          <w:color w:val="934EBE"/>
        </w:rPr>
      </w:pPr>
      <w:r w:rsidRPr="00692B8D">
        <w:rPr>
          <w:b w:val="0"/>
          <w:color w:val="934EBE"/>
        </w:rPr>
        <w:t xml:space="preserve">Electronic </w:t>
      </w:r>
      <w:r w:rsidR="00AE6F3C" w:rsidRPr="00AA023F">
        <w:rPr>
          <w:b w:val="0"/>
          <w:color w:val="934EBE"/>
        </w:rPr>
        <w:t>Annex 1a</w:t>
      </w:r>
      <w:r w:rsidR="002B1B5F" w:rsidRPr="00692B8D">
        <w:rPr>
          <w:color w:val="934EBE"/>
        </w:rPr>
        <w:br/>
      </w:r>
      <w:r w:rsidR="00E417B2" w:rsidRPr="00AA023F">
        <w:rPr>
          <w:color w:val="934EBE"/>
        </w:rPr>
        <w:t xml:space="preserve">Assessing for emergence from a </w:t>
      </w:r>
      <w:r w:rsidR="002B1B5F" w:rsidRPr="000323D0">
        <w:rPr>
          <w:color w:val="934EBE"/>
        </w:rPr>
        <w:t>m</w:t>
      </w:r>
      <w:r w:rsidR="00E417B2" w:rsidRPr="000323D0">
        <w:rPr>
          <w:color w:val="934EBE"/>
        </w:rPr>
        <w:t xml:space="preserve">inimally </w:t>
      </w:r>
      <w:r w:rsidR="002B1B5F" w:rsidRPr="000323D0">
        <w:rPr>
          <w:color w:val="934EBE"/>
        </w:rPr>
        <w:t>c</w:t>
      </w:r>
      <w:r w:rsidR="00E417B2" w:rsidRPr="000323D0">
        <w:rPr>
          <w:color w:val="934EBE"/>
        </w:rPr>
        <w:t xml:space="preserve">onscious </w:t>
      </w:r>
      <w:r w:rsidR="002B1B5F" w:rsidRPr="000323D0">
        <w:rPr>
          <w:color w:val="934EBE"/>
        </w:rPr>
        <w:t>s</w:t>
      </w:r>
      <w:r w:rsidR="00E417B2" w:rsidRPr="000323D0">
        <w:rPr>
          <w:color w:val="934EBE"/>
        </w:rPr>
        <w:t xml:space="preserve">tate </w:t>
      </w:r>
    </w:p>
    <w:p w14:paraId="6C1D7DBD" w14:textId="77777777" w:rsidR="00BF52E6" w:rsidRPr="000323D0" w:rsidRDefault="00BF52E6" w:rsidP="001840AF"/>
    <w:p w14:paraId="2BB65DE8" w14:textId="57E28370" w:rsidR="00A317DF" w:rsidRPr="000323D0" w:rsidRDefault="00A317DF" w:rsidP="00F11FE7">
      <w:r w:rsidRPr="000323D0">
        <w:t xml:space="preserve">The US Aspen Work Group </w:t>
      </w:r>
      <w:r w:rsidR="00B851C9" w:rsidRPr="000323D0">
        <w:t xml:space="preserve">(2002) </w:t>
      </w:r>
      <w:r w:rsidR="00E417B2" w:rsidRPr="000323D0">
        <w:t xml:space="preserve">defined </w:t>
      </w:r>
      <w:r w:rsidRPr="000323D0">
        <w:t>e</w:t>
      </w:r>
      <w:r w:rsidR="001840AF" w:rsidRPr="000323D0">
        <w:t>mergence from</w:t>
      </w:r>
      <w:r w:rsidR="001840AF" w:rsidRPr="000323D0">
        <w:rPr>
          <w:color w:val="231F20"/>
        </w:rPr>
        <w:t xml:space="preserve"> a </w:t>
      </w:r>
      <w:r w:rsidR="002B1B5F" w:rsidRPr="000323D0">
        <w:rPr>
          <w:color w:val="231F20"/>
        </w:rPr>
        <w:t>minimally conscious state (</w:t>
      </w:r>
      <w:r w:rsidR="00E417B2" w:rsidRPr="000323D0">
        <w:rPr>
          <w:color w:val="231F20"/>
        </w:rPr>
        <w:t>MCS</w:t>
      </w:r>
      <w:r w:rsidR="002B1B5F" w:rsidRPr="000323D0">
        <w:rPr>
          <w:color w:val="231F20"/>
        </w:rPr>
        <w:t>)</w:t>
      </w:r>
      <w:r w:rsidR="001840AF" w:rsidRPr="000323D0">
        <w:t xml:space="preserve"> </w:t>
      </w:r>
      <w:r w:rsidR="00E417B2" w:rsidRPr="000323D0">
        <w:t xml:space="preserve">as </w:t>
      </w:r>
      <w:r w:rsidRPr="000323D0">
        <w:t xml:space="preserve">reliable and consistent </w:t>
      </w:r>
      <w:r w:rsidR="00FD3964" w:rsidRPr="000323D0">
        <w:t xml:space="preserve">functional interactive communication or </w:t>
      </w:r>
      <w:r w:rsidR="00E417B2" w:rsidRPr="000323D0">
        <w:t xml:space="preserve">the </w:t>
      </w:r>
      <w:r w:rsidR="00FD3964" w:rsidRPr="000323D0">
        <w:t>functional use of objects.</w:t>
      </w:r>
      <w:r w:rsidR="00BF52E6" w:rsidRPr="000323D0">
        <w:t xml:space="preserve"> </w:t>
      </w:r>
      <w:r w:rsidRPr="000323D0">
        <w:t xml:space="preserve">To facilitate consistent </w:t>
      </w:r>
      <w:r w:rsidR="00E417B2" w:rsidRPr="000323D0">
        <w:t xml:space="preserve">reporting, </w:t>
      </w:r>
      <w:r w:rsidRPr="000323D0">
        <w:t xml:space="preserve">they proposed that </w:t>
      </w:r>
      <w:r w:rsidR="00F11FE7" w:rsidRPr="000323D0">
        <w:t>t</w:t>
      </w:r>
      <w:r w:rsidRPr="000323D0">
        <w:t>he patient should demonstrate at least one of the following, which should also be sustained over time:</w:t>
      </w:r>
    </w:p>
    <w:p w14:paraId="516BC45F" w14:textId="63EDF835" w:rsidR="00F11FE7" w:rsidRPr="000323D0" w:rsidRDefault="00F11FE7" w:rsidP="00017BD4">
      <w:pPr>
        <w:pStyle w:val="ListParagraph"/>
        <w:numPr>
          <w:ilvl w:val="0"/>
          <w:numId w:val="10"/>
        </w:numPr>
        <w:ind w:left="643"/>
      </w:pPr>
      <w:r w:rsidRPr="000323D0">
        <w:rPr>
          <w:b/>
          <w:color w:val="934EBE"/>
        </w:rPr>
        <w:t>F</w:t>
      </w:r>
      <w:r w:rsidR="00E417B2" w:rsidRPr="000323D0">
        <w:rPr>
          <w:b/>
          <w:color w:val="934EBE"/>
        </w:rPr>
        <w:t>unctional object use:</w:t>
      </w:r>
      <w:r w:rsidR="00E417B2" w:rsidRPr="000323D0">
        <w:t xml:space="preserve"> </w:t>
      </w:r>
      <w:r w:rsidRPr="000323D0">
        <w:t xml:space="preserve">the </w:t>
      </w:r>
      <w:r w:rsidR="00E417B2" w:rsidRPr="000323D0">
        <w:t xml:space="preserve">appropriate use of at least two different objects on two consecutive evaluations. </w:t>
      </w:r>
    </w:p>
    <w:p w14:paraId="5344C4B0" w14:textId="27D948F7" w:rsidR="00086F21" w:rsidRPr="000323D0" w:rsidRDefault="00F11FE7" w:rsidP="00017BD4">
      <w:pPr>
        <w:pStyle w:val="ListParagraph"/>
        <w:numPr>
          <w:ilvl w:val="0"/>
          <w:numId w:val="10"/>
        </w:numPr>
        <w:ind w:left="643"/>
        <w:rPr>
          <w:b/>
        </w:rPr>
      </w:pPr>
      <w:r w:rsidRPr="000323D0">
        <w:rPr>
          <w:b/>
          <w:color w:val="934EBE"/>
        </w:rPr>
        <w:t>F</w:t>
      </w:r>
      <w:r w:rsidR="00A317DF" w:rsidRPr="000323D0">
        <w:rPr>
          <w:b/>
          <w:color w:val="934EBE"/>
        </w:rPr>
        <w:t>unctional interactive communication:</w:t>
      </w:r>
      <w:r w:rsidR="00A317DF" w:rsidRPr="000323D0">
        <w:rPr>
          <w:b/>
        </w:rPr>
        <w:t xml:space="preserve"> </w:t>
      </w:r>
      <w:r w:rsidR="001840AF" w:rsidRPr="000323D0">
        <w:t>c</w:t>
      </w:r>
      <w:r w:rsidR="00A317DF" w:rsidRPr="000323D0">
        <w:t xml:space="preserve">orrect yes/no responses to 6/6 basic situational questions on </w:t>
      </w:r>
      <w:r w:rsidR="00687679" w:rsidRPr="000323D0">
        <w:t>two</w:t>
      </w:r>
      <w:r w:rsidR="00A317DF" w:rsidRPr="000323D0">
        <w:t xml:space="preserve"> consecutive evaluations</w:t>
      </w:r>
      <w:r w:rsidR="00687679" w:rsidRPr="000323D0">
        <w:t>.</w:t>
      </w:r>
      <w:r w:rsidR="00A317DF" w:rsidRPr="000323D0">
        <w:t xml:space="preserve"> </w:t>
      </w:r>
    </w:p>
    <w:p w14:paraId="48B79B3C" w14:textId="77777777" w:rsidR="00F11FE7" w:rsidRPr="000323D0" w:rsidRDefault="00F11FE7" w:rsidP="00F11FE7">
      <w:pPr>
        <w:pStyle w:val="ListParagraph"/>
        <w:rPr>
          <w:b/>
        </w:rPr>
      </w:pPr>
    </w:p>
    <w:p w14:paraId="713C4182" w14:textId="36C53A90" w:rsidR="00BF52E6" w:rsidRPr="000323D0" w:rsidRDefault="00266B92" w:rsidP="001840AF">
      <w:r w:rsidRPr="000323D0">
        <w:t xml:space="preserve">Patients </w:t>
      </w:r>
      <w:r w:rsidR="005D2367" w:rsidRPr="000323D0">
        <w:t>who have</w:t>
      </w:r>
      <w:r w:rsidRPr="000323D0">
        <w:t xml:space="preserve"> su</w:t>
      </w:r>
      <w:r w:rsidR="007D1561" w:rsidRPr="000323D0">
        <w:t xml:space="preserve">stained </w:t>
      </w:r>
      <w:r w:rsidRPr="000323D0">
        <w:t xml:space="preserve">a </w:t>
      </w:r>
      <w:r w:rsidR="00E45241" w:rsidRPr="000323D0">
        <w:t>severe</w:t>
      </w:r>
      <w:r w:rsidRPr="000323D0">
        <w:t xml:space="preserve"> brain injury are likely to have </w:t>
      </w:r>
      <w:r w:rsidR="00E45241" w:rsidRPr="000323D0">
        <w:t xml:space="preserve">a </w:t>
      </w:r>
      <w:r w:rsidRPr="000323D0">
        <w:t xml:space="preserve">range of </w:t>
      </w:r>
      <w:r w:rsidR="00E45241" w:rsidRPr="000323D0">
        <w:t>ongoing</w:t>
      </w:r>
      <w:r w:rsidRPr="000323D0">
        <w:t xml:space="preserve"> </w:t>
      </w:r>
      <w:r w:rsidR="00E45241" w:rsidRPr="000323D0">
        <w:t>impairments</w:t>
      </w:r>
      <w:r w:rsidRPr="000323D0">
        <w:t xml:space="preserve">. </w:t>
      </w:r>
      <w:r w:rsidR="00E45241" w:rsidRPr="000323D0">
        <w:t xml:space="preserve">The </w:t>
      </w:r>
      <w:r w:rsidR="00BF52E6" w:rsidRPr="000323D0">
        <w:t>operational</w:t>
      </w:r>
      <w:r w:rsidR="00E45241" w:rsidRPr="000323D0">
        <w:t xml:space="preserve"> definitions </w:t>
      </w:r>
      <w:r w:rsidR="009A6212" w:rsidRPr="000323D0">
        <w:t>from the Aspen work group (</w:t>
      </w:r>
      <w:r w:rsidR="00FE6949" w:rsidRPr="000323D0">
        <w:t xml:space="preserve">2002) </w:t>
      </w:r>
      <w:r w:rsidR="00E45241" w:rsidRPr="000323D0">
        <w:t>may</w:t>
      </w:r>
      <w:r w:rsidR="00BF52E6" w:rsidRPr="000323D0">
        <w:t xml:space="preserve"> be problematic for those who</w:t>
      </w:r>
      <w:r w:rsidR="00E45241" w:rsidRPr="000323D0">
        <w:t xml:space="preserve"> have:</w:t>
      </w:r>
    </w:p>
    <w:p w14:paraId="0054DCF4" w14:textId="55D0E713" w:rsidR="00E3684C" w:rsidRPr="000323D0" w:rsidRDefault="00687679" w:rsidP="00017BD4">
      <w:pPr>
        <w:pStyle w:val="ListParagraph"/>
        <w:numPr>
          <w:ilvl w:val="0"/>
          <w:numId w:val="25"/>
        </w:numPr>
      </w:pPr>
      <w:r w:rsidRPr="000323D0">
        <w:t>n</w:t>
      </w:r>
      <w:r w:rsidR="00E3684C" w:rsidRPr="000323D0">
        <w:t>o</w:t>
      </w:r>
      <w:r w:rsidR="00FE6949" w:rsidRPr="000323D0">
        <w:t xml:space="preserve"> or limited </w:t>
      </w:r>
      <w:r w:rsidR="00E3684C" w:rsidRPr="000323D0">
        <w:t>motor control</w:t>
      </w:r>
    </w:p>
    <w:p w14:paraId="063C455B" w14:textId="009EE4EE" w:rsidR="00FE6949" w:rsidRPr="000323D0" w:rsidRDefault="00687679" w:rsidP="00017BD4">
      <w:pPr>
        <w:pStyle w:val="ListParagraph"/>
        <w:numPr>
          <w:ilvl w:val="0"/>
          <w:numId w:val="25"/>
        </w:numPr>
      </w:pPr>
      <w:r w:rsidRPr="000323D0">
        <w:t>p</w:t>
      </w:r>
      <w:r w:rsidR="00FE6949" w:rsidRPr="000323D0">
        <w:t xml:space="preserve">urposeful movement masked by </w:t>
      </w:r>
      <w:r w:rsidR="0095231F" w:rsidRPr="000323D0">
        <w:t xml:space="preserve">muscle weakness, </w:t>
      </w:r>
      <w:r w:rsidR="006629DB" w:rsidRPr="000323D0">
        <w:t xml:space="preserve">apraxia, </w:t>
      </w:r>
      <w:r w:rsidR="00FE6949" w:rsidRPr="000323D0">
        <w:t>contractures or position</w:t>
      </w:r>
    </w:p>
    <w:p w14:paraId="3535DE1A" w14:textId="709FC01A" w:rsidR="001840AF" w:rsidRPr="000323D0" w:rsidRDefault="00687679" w:rsidP="00017BD4">
      <w:pPr>
        <w:pStyle w:val="ListParagraph"/>
        <w:numPr>
          <w:ilvl w:val="0"/>
          <w:numId w:val="25"/>
        </w:numPr>
      </w:pPr>
      <w:r w:rsidRPr="000323D0">
        <w:t>s</w:t>
      </w:r>
      <w:r w:rsidR="001840AF" w:rsidRPr="000323D0">
        <w:t>pecific language deficits</w:t>
      </w:r>
      <w:r w:rsidR="00717402" w:rsidRPr="000323D0">
        <w:t xml:space="preserve"> (aphasia or apraxia)</w:t>
      </w:r>
      <w:r w:rsidR="006629DB" w:rsidRPr="000323D0">
        <w:t xml:space="preserve">, </w:t>
      </w:r>
      <w:r w:rsidR="00AA02D0" w:rsidRPr="000323D0">
        <w:t xml:space="preserve">especially in the presence of </w:t>
      </w:r>
      <w:r w:rsidR="00266B92" w:rsidRPr="000323D0">
        <w:t xml:space="preserve">motor impairment </w:t>
      </w:r>
    </w:p>
    <w:p w14:paraId="3815B1FC" w14:textId="1F8B943A" w:rsidR="00266B92" w:rsidRPr="000323D0" w:rsidRDefault="00687679" w:rsidP="00017BD4">
      <w:pPr>
        <w:pStyle w:val="ListParagraph"/>
        <w:numPr>
          <w:ilvl w:val="0"/>
          <w:numId w:val="25"/>
        </w:numPr>
      </w:pPr>
      <w:r w:rsidRPr="000323D0">
        <w:t>s</w:t>
      </w:r>
      <w:r w:rsidR="00E45241" w:rsidRPr="000323D0">
        <w:t>ignificant cognitive impairment</w:t>
      </w:r>
      <w:r w:rsidR="004F5D34" w:rsidRPr="000323D0">
        <w:t>,</w:t>
      </w:r>
      <w:r w:rsidR="00021190" w:rsidRPr="000323D0">
        <w:t xml:space="preserve"> </w:t>
      </w:r>
      <w:proofErr w:type="spellStart"/>
      <w:r w:rsidR="005E4E28" w:rsidRPr="000323D0">
        <w:t>eg</w:t>
      </w:r>
      <w:proofErr w:type="spellEnd"/>
      <w:r w:rsidR="00021190" w:rsidRPr="000323D0">
        <w:t xml:space="preserve"> agnosia, </w:t>
      </w:r>
      <w:r w:rsidR="006629DB" w:rsidRPr="000323D0">
        <w:t>reduced attention and/or memory</w:t>
      </w:r>
      <w:r w:rsidR="00021190" w:rsidRPr="000323D0">
        <w:t xml:space="preserve"> or executive dysfunction resulting in perseverative responses</w:t>
      </w:r>
    </w:p>
    <w:p w14:paraId="2B022B16" w14:textId="0CB9EC6B" w:rsidR="00BF52E6" w:rsidRPr="000323D0" w:rsidRDefault="00687679" w:rsidP="00017BD4">
      <w:pPr>
        <w:pStyle w:val="ListParagraph"/>
        <w:numPr>
          <w:ilvl w:val="0"/>
          <w:numId w:val="25"/>
        </w:numPr>
      </w:pPr>
      <w:r w:rsidRPr="000323D0">
        <w:t>v</w:t>
      </w:r>
      <w:r w:rsidR="00266B92" w:rsidRPr="000323D0">
        <w:t>isual and/or hearing impairments</w:t>
      </w:r>
    </w:p>
    <w:p w14:paraId="0D3BBB78" w14:textId="0F01B07D" w:rsidR="00BF52E6" w:rsidRPr="000323D0" w:rsidRDefault="00687679" w:rsidP="00017BD4">
      <w:pPr>
        <w:pStyle w:val="ListParagraph"/>
        <w:numPr>
          <w:ilvl w:val="0"/>
          <w:numId w:val="25"/>
        </w:numPr>
      </w:pPr>
      <w:r w:rsidRPr="000323D0">
        <w:t>o</w:t>
      </w:r>
      <w:r w:rsidR="00E45241" w:rsidRPr="000323D0">
        <w:t>ngoing confusion</w:t>
      </w:r>
      <w:r w:rsidRPr="000323D0">
        <w:t>.</w:t>
      </w:r>
    </w:p>
    <w:p w14:paraId="0CF9F53D" w14:textId="77777777" w:rsidR="00AA02D0" w:rsidRPr="000323D0" w:rsidRDefault="00AA02D0" w:rsidP="00AA02D0">
      <w:pPr>
        <w:pStyle w:val="ListParagraph"/>
      </w:pPr>
    </w:p>
    <w:p w14:paraId="4793A137" w14:textId="7F19819C" w:rsidR="00BF52E6" w:rsidRPr="000323D0" w:rsidRDefault="00BF52E6" w:rsidP="001840AF">
      <w:r w:rsidRPr="000323D0">
        <w:t xml:space="preserve">Such individuals may be aware, but unable to respond consistently. </w:t>
      </w:r>
    </w:p>
    <w:p w14:paraId="220FF477" w14:textId="77777777" w:rsidR="00687679" w:rsidRPr="000323D0" w:rsidRDefault="00687679" w:rsidP="001840AF"/>
    <w:p w14:paraId="6B84D863" w14:textId="6CC0231D" w:rsidR="007E684E" w:rsidRPr="000323D0" w:rsidRDefault="001263CB" w:rsidP="001840AF">
      <w:r w:rsidRPr="000323D0">
        <w:t xml:space="preserve">Assessment should be carried out in the patient’s first language. </w:t>
      </w:r>
    </w:p>
    <w:p w14:paraId="7BBC85F9" w14:textId="2D5AAF5B" w:rsidR="00402AF1" w:rsidRPr="000323D0" w:rsidRDefault="00402AF1" w:rsidP="001840AF"/>
    <w:p w14:paraId="3FE9120C" w14:textId="02AA085F" w:rsidR="00BF52E6" w:rsidRPr="000323D0" w:rsidRDefault="00BF52E6" w:rsidP="001840AF">
      <w:r w:rsidRPr="000323D0">
        <w:t xml:space="preserve">The </w:t>
      </w:r>
      <w:r w:rsidR="00687679" w:rsidRPr="000323D0">
        <w:t>Guideline Development Group (</w:t>
      </w:r>
      <w:r w:rsidRPr="000323D0">
        <w:t>GDG</w:t>
      </w:r>
      <w:r w:rsidR="00687679" w:rsidRPr="000323D0">
        <w:t>)</w:t>
      </w:r>
      <w:r w:rsidRPr="000323D0">
        <w:t xml:space="preserve"> therefo</w:t>
      </w:r>
      <w:r w:rsidR="00751CEA" w:rsidRPr="000323D0">
        <w:t>re propose</w:t>
      </w:r>
      <w:r w:rsidRPr="000323D0">
        <w:t xml:space="preserve"> a slightly extended set of parameters on which to </w:t>
      </w:r>
      <w:r w:rsidR="00751CEA" w:rsidRPr="000323D0">
        <w:t>assess for emergence</w:t>
      </w:r>
      <w:r w:rsidR="009A29FD" w:rsidRPr="000323D0">
        <w:t>:</w:t>
      </w:r>
    </w:p>
    <w:p w14:paraId="6B661AF4" w14:textId="1BC05E65" w:rsidR="00BF52E6" w:rsidRPr="00355B7B" w:rsidRDefault="00687679" w:rsidP="001840AF">
      <w:pPr>
        <w:pStyle w:val="ListParagraph"/>
        <w:numPr>
          <w:ilvl w:val="0"/>
          <w:numId w:val="9"/>
        </w:numPr>
        <w:rPr>
          <w:color w:val="934EBE"/>
        </w:rPr>
      </w:pPr>
      <w:r w:rsidRPr="00355B7B">
        <w:rPr>
          <w:color w:val="934EBE"/>
        </w:rPr>
        <w:t>f</w:t>
      </w:r>
      <w:r w:rsidR="00BF52E6" w:rsidRPr="00355B7B">
        <w:rPr>
          <w:color w:val="934EBE"/>
        </w:rPr>
        <w:t>unctional use of objects</w:t>
      </w:r>
    </w:p>
    <w:p w14:paraId="16B5B6DE" w14:textId="3DF2193D" w:rsidR="001B0C00" w:rsidRPr="00AA023F" w:rsidRDefault="00687679" w:rsidP="001840AF">
      <w:pPr>
        <w:pStyle w:val="ListParagraph"/>
        <w:numPr>
          <w:ilvl w:val="0"/>
          <w:numId w:val="9"/>
        </w:numPr>
      </w:pPr>
      <w:r w:rsidRPr="00355B7B">
        <w:rPr>
          <w:color w:val="934EBE"/>
        </w:rPr>
        <w:t>f</w:t>
      </w:r>
      <w:r w:rsidR="00BF52E6" w:rsidRPr="00355B7B">
        <w:rPr>
          <w:color w:val="934EBE"/>
        </w:rPr>
        <w:t>unctional communication using</w:t>
      </w:r>
      <w:r w:rsidR="00751CEA" w:rsidRPr="00355B7B">
        <w:rPr>
          <w:color w:val="934EBE"/>
        </w:rPr>
        <w:t xml:space="preserve"> yes/no questions </w:t>
      </w:r>
      <w:r w:rsidR="004326F6" w:rsidRPr="00692B8D">
        <w:t>using a range of methods</w:t>
      </w:r>
    </w:p>
    <w:p w14:paraId="569EAB44" w14:textId="0BBF1D1E" w:rsidR="007D1561" w:rsidRPr="00AA023F" w:rsidRDefault="00687679" w:rsidP="007D1561">
      <w:pPr>
        <w:pStyle w:val="ListParagraph"/>
        <w:numPr>
          <w:ilvl w:val="0"/>
          <w:numId w:val="9"/>
        </w:numPr>
      </w:pPr>
      <w:r w:rsidRPr="00355B7B">
        <w:rPr>
          <w:color w:val="934EBE"/>
        </w:rPr>
        <w:t>d</w:t>
      </w:r>
      <w:r w:rsidR="00751CEA" w:rsidRPr="00355B7B">
        <w:rPr>
          <w:color w:val="934EBE"/>
        </w:rPr>
        <w:t>iscriminatory choice making</w:t>
      </w:r>
      <w:r w:rsidR="009E4376" w:rsidRPr="00692B8D">
        <w:t>.</w:t>
      </w:r>
    </w:p>
    <w:p w14:paraId="56085AE5" w14:textId="74034F1C" w:rsidR="00751CEA" w:rsidRPr="00355B7B" w:rsidRDefault="00751CEA" w:rsidP="00017BD4">
      <w:pPr>
        <w:pStyle w:val="Heading2"/>
        <w:rPr>
          <w:color w:val="934EBE"/>
        </w:rPr>
      </w:pPr>
      <w:r w:rsidRPr="00AA023F">
        <w:rPr>
          <w:color w:val="934EBE"/>
        </w:rPr>
        <w:lastRenderedPageBreak/>
        <w:t xml:space="preserve">Functional </w:t>
      </w:r>
      <w:r w:rsidR="008377C9" w:rsidRPr="00AA023F">
        <w:rPr>
          <w:color w:val="934EBE"/>
        </w:rPr>
        <w:t>u</w:t>
      </w:r>
      <w:r w:rsidRPr="000323D0">
        <w:rPr>
          <w:color w:val="934EBE"/>
        </w:rPr>
        <w:t xml:space="preserve">se of </w:t>
      </w:r>
      <w:r w:rsidR="008377C9" w:rsidRPr="000323D0">
        <w:rPr>
          <w:color w:val="934EBE"/>
        </w:rPr>
        <w:t>o</w:t>
      </w:r>
      <w:r w:rsidRPr="00355B7B">
        <w:rPr>
          <w:color w:val="934EBE"/>
        </w:rPr>
        <w:t>bjects</w:t>
      </w:r>
    </w:p>
    <w:p w14:paraId="36959703" w14:textId="77777777" w:rsidR="003B2028" w:rsidRPr="000323D0" w:rsidRDefault="0071560B" w:rsidP="002B0AC8">
      <w:r w:rsidRPr="00355B7B">
        <w:rPr>
          <w:color w:val="934EBE"/>
        </w:rPr>
        <w:t>The patient demonstrates appropriate use of at least two different objects on 2/2 consecutive occasions</w:t>
      </w:r>
      <w:r w:rsidRPr="00692B8D">
        <w:t>. The patient does not need to complete the task independently, but needs to show an attempt at using the item appropriately</w:t>
      </w:r>
      <w:r w:rsidR="00991C38" w:rsidRPr="00692B8D">
        <w:t xml:space="preserve"> and purposefully</w:t>
      </w:r>
      <w:r w:rsidRPr="00AA023F">
        <w:t>. The patient may use the object in response to a verbal command or tactile cue.</w:t>
      </w:r>
      <w:r w:rsidR="00857653" w:rsidRPr="000323D0">
        <w:t xml:space="preserve"> </w:t>
      </w:r>
    </w:p>
    <w:p w14:paraId="1FE6E5EA" w14:textId="23CF102E" w:rsidR="00021190" w:rsidRPr="00355B7B" w:rsidRDefault="00021190" w:rsidP="003B2028">
      <w:pPr>
        <w:ind w:left="720"/>
      </w:pPr>
      <w:r w:rsidRPr="00355B7B">
        <w:t xml:space="preserve">For example, a therapist may raise the patient’s arm at the elbow and see if they can complete the movement to demonstrate object use. </w:t>
      </w:r>
    </w:p>
    <w:p w14:paraId="73594BC8" w14:textId="77777777" w:rsidR="00021190" w:rsidRPr="00355B7B" w:rsidRDefault="00021190" w:rsidP="002B0AC8"/>
    <w:p w14:paraId="64621132" w14:textId="7B281DFB" w:rsidR="002B0AC8" w:rsidRPr="00AA023F" w:rsidRDefault="002B0AC8" w:rsidP="002B0AC8">
      <w:r w:rsidRPr="00355B7B">
        <w:t>Automatic use of an object does not necessarily indicate emergence</w:t>
      </w:r>
      <w:r w:rsidRPr="00355B7B">
        <w:rPr>
          <w:color w:val="934EBE"/>
        </w:rPr>
        <w:t xml:space="preserve">; </w:t>
      </w:r>
      <w:r w:rsidR="00880648" w:rsidRPr="00355B7B">
        <w:rPr>
          <w:color w:val="934EBE"/>
        </w:rPr>
        <w:t>there must be some evidence of cognitive intent/engagement</w:t>
      </w:r>
      <w:r w:rsidR="00880648" w:rsidRPr="00692B8D">
        <w:t>. S</w:t>
      </w:r>
      <w:r w:rsidRPr="00692B8D">
        <w:t>tructured opportunity should be created to establish purposeful functional use of objects.</w:t>
      </w:r>
    </w:p>
    <w:p w14:paraId="36A5767B" w14:textId="5E8B9CAF" w:rsidR="00B30272" w:rsidRPr="00355B7B" w:rsidRDefault="0095231F" w:rsidP="00017BD4">
      <w:pPr>
        <w:pStyle w:val="Heading3"/>
        <w:rPr>
          <w:b w:val="0"/>
        </w:rPr>
      </w:pPr>
      <w:r w:rsidRPr="00355B7B">
        <w:t xml:space="preserve">Familiar </w:t>
      </w:r>
      <w:r w:rsidR="005B02D2" w:rsidRPr="00355B7B">
        <w:t>functional items</w:t>
      </w:r>
    </w:p>
    <w:p w14:paraId="7A46CA2D" w14:textId="4D132171" w:rsidR="00B30272" w:rsidRPr="00355B7B" w:rsidRDefault="00B30272" w:rsidP="00E833B1">
      <w:pPr>
        <w:rPr>
          <w:color w:val="934EBE"/>
        </w:rPr>
      </w:pPr>
      <w:r w:rsidRPr="00355B7B">
        <w:t xml:space="preserve">When selecting </w:t>
      </w:r>
      <w:r w:rsidR="005B02D2" w:rsidRPr="00355B7B">
        <w:t xml:space="preserve">which objects to use, </w:t>
      </w:r>
      <w:r w:rsidRPr="00355B7B">
        <w:t xml:space="preserve">consider assessment </w:t>
      </w:r>
      <w:r w:rsidR="005B02D2" w:rsidRPr="00355B7B">
        <w:t xml:space="preserve">findings </w:t>
      </w:r>
      <w:r w:rsidRPr="00355B7B">
        <w:t xml:space="preserve">and </w:t>
      </w:r>
      <w:r w:rsidR="00687679" w:rsidRPr="00355B7B">
        <w:t>multidisciplinary team (</w:t>
      </w:r>
      <w:r w:rsidRPr="00355B7B">
        <w:t>MDT</w:t>
      </w:r>
      <w:r w:rsidR="00687679" w:rsidRPr="00355B7B">
        <w:t>)</w:t>
      </w:r>
      <w:r w:rsidRPr="00355B7B">
        <w:t xml:space="preserve"> kno</w:t>
      </w:r>
      <w:r w:rsidR="005B02D2" w:rsidRPr="00355B7B">
        <w:t xml:space="preserve">wledge of the patient </w:t>
      </w:r>
      <w:proofErr w:type="gramStart"/>
      <w:r w:rsidR="005B02D2" w:rsidRPr="00355B7B">
        <w:t>including:</w:t>
      </w:r>
      <w:proofErr w:type="gramEnd"/>
      <w:r w:rsidRPr="00355B7B">
        <w:t xml:space="preserve"> rang</w:t>
      </w:r>
      <w:r w:rsidR="005B02D2" w:rsidRPr="00355B7B">
        <w:t>e of purposeful motor movements;</w:t>
      </w:r>
      <w:r w:rsidRPr="00355B7B">
        <w:t xml:space="preserve"> </w:t>
      </w:r>
      <w:r w:rsidR="005B02D2" w:rsidRPr="00355B7B">
        <w:t xml:space="preserve">the </w:t>
      </w:r>
      <w:r w:rsidR="007D1561" w:rsidRPr="00355B7B">
        <w:t xml:space="preserve">best way to facilitate function </w:t>
      </w:r>
      <w:r w:rsidR="009A6212" w:rsidRPr="00355B7B">
        <w:t>and applicable</w:t>
      </w:r>
      <w:r w:rsidRPr="00355B7B">
        <w:t xml:space="preserve"> us</w:t>
      </w:r>
      <w:r w:rsidR="007D1561" w:rsidRPr="00355B7B">
        <w:t xml:space="preserve">e of adapted equipment. </w:t>
      </w:r>
      <w:r w:rsidR="007D1561" w:rsidRPr="00355B7B">
        <w:rPr>
          <w:color w:val="934EBE"/>
        </w:rPr>
        <w:t>W</w:t>
      </w:r>
      <w:r w:rsidR="005B02D2" w:rsidRPr="00355B7B">
        <w:rPr>
          <w:color w:val="934EBE"/>
        </w:rPr>
        <w:t xml:space="preserve">here possible use </w:t>
      </w:r>
      <w:r w:rsidR="007D1561" w:rsidRPr="00355B7B">
        <w:rPr>
          <w:color w:val="934EBE"/>
        </w:rPr>
        <w:t>items familiar to the patient and relevant to their specific interests</w:t>
      </w:r>
      <w:r w:rsidR="00525C7A" w:rsidRPr="00355B7B">
        <w:rPr>
          <w:color w:val="934EBE"/>
        </w:rPr>
        <w:t>.</w:t>
      </w:r>
    </w:p>
    <w:p w14:paraId="565BBF75" w14:textId="77777777" w:rsidR="00B30272" w:rsidRPr="00355B7B" w:rsidRDefault="00B30272" w:rsidP="00E833B1">
      <w:pPr>
        <w:rPr>
          <w:color w:val="934EBE"/>
        </w:rPr>
      </w:pPr>
    </w:p>
    <w:p w14:paraId="087D04E1" w14:textId="456EB300" w:rsidR="00AA02D0" w:rsidRPr="00AA023F" w:rsidRDefault="00AA02D0" w:rsidP="00E833B1">
      <w:r w:rsidRPr="00692B8D">
        <w:t xml:space="preserve">Examples of </w:t>
      </w:r>
      <w:r w:rsidR="004326F6" w:rsidRPr="00692B8D">
        <w:t>items demonstrating functional use</w:t>
      </w:r>
      <w:r w:rsidRPr="00AA023F">
        <w:t>:</w:t>
      </w:r>
    </w:p>
    <w:p w14:paraId="5C203C34" w14:textId="1ED15685" w:rsidR="0071560B" w:rsidRPr="00355B7B" w:rsidRDefault="0071560B" w:rsidP="00017BD4">
      <w:pPr>
        <w:pStyle w:val="ListParagraph"/>
        <w:numPr>
          <w:ilvl w:val="0"/>
          <w:numId w:val="26"/>
        </w:numPr>
      </w:pPr>
      <w:r w:rsidRPr="00355B7B">
        <w:t>attempts to write</w:t>
      </w:r>
      <w:r w:rsidR="005B02D2" w:rsidRPr="00355B7B">
        <w:t xml:space="preserve"> or draw</w:t>
      </w:r>
      <w:r w:rsidRPr="00355B7B">
        <w:t xml:space="preserve"> using a pen, pencil or keyboard</w:t>
      </w:r>
    </w:p>
    <w:p w14:paraId="0C23A10B" w14:textId="4ED347EC" w:rsidR="005B02D2" w:rsidRPr="00355B7B" w:rsidRDefault="005B02D2" w:rsidP="00017BD4">
      <w:pPr>
        <w:pStyle w:val="ListParagraph"/>
        <w:numPr>
          <w:ilvl w:val="0"/>
          <w:numId w:val="26"/>
        </w:numPr>
      </w:pPr>
      <w:r w:rsidRPr="00355B7B">
        <w:t xml:space="preserve">attempts to </w:t>
      </w:r>
      <w:r w:rsidR="0071560B" w:rsidRPr="00355B7B">
        <w:t xml:space="preserve">use </w:t>
      </w:r>
      <w:r w:rsidRPr="00355B7B">
        <w:t xml:space="preserve">a </w:t>
      </w:r>
      <w:r w:rsidR="0071560B" w:rsidRPr="00355B7B">
        <w:t>game joystick in a simple game</w:t>
      </w:r>
      <w:r w:rsidRPr="00355B7B">
        <w:t xml:space="preserve"> or attempts to use a remote control to change TV or music</w:t>
      </w:r>
    </w:p>
    <w:p w14:paraId="3EAA4C09" w14:textId="77777777" w:rsidR="0071560B" w:rsidRPr="00355B7B" w:rsidRDefault="0071560B" w:rsidP="00017BD4">
      <w:pPr>
        <w:pStyle w:val="ListParagraph"/>
        <w:numPr>
          <w:ilvl w:val="0"/>
          <w:numId w:val="26"/>
        </w:numPr>
      </w:pPr>
      <w:r w:rsidRPr="00355B7B">
        <w:t>attempts to groom hair using a comb or hairbrush</w:t>
      </w:r>
    </w:p>
    <w:p w14:paraId="2633BD94" w14:textId="77777777" w:rsidR="0071560B" w:rsidRPr="00355B7B" w:rsidRDefault="0071560B" w:rsidP="00017BD4">
      <w:pPr>
        <w:pStyle w:val="ListParagraph"/>
        <w:numPr>
          <w:ilvl w:val="0"/>
          <w:numId w:val="26"/>
        </w:numPr>
      </w:pPr>
      <w:r w:rsidRPr="00355B7B">
        <w:t>attempts to wash face using a face flannel</w:t>
      </w:r>
    </w:p>
    <w:p w14:paraId="29FC951C" w14:textId="77777777" w:rsidR="0071560B" w:rsidRPr="00355B7B" w:rsidRDefault="0071560B" w:rsidP="00017BD4">
      <w:pPr>
        <w:pStyle w:val="ListParagraph"/>
        <w:numPr>
          <w:ilvl w:val="0"/>
          <w:numId w:val="26"/>
        </w:numPr>
      </w:pPr>
      <w:r w:rsidRPr="00355B7B">
        <w:t xml:space="preserve">attempts to clean teeth using a </w:t>
      </w:r>
      <w:proofErr w:type="gramStart"/>
      <w:r w:rsidRPr="00355B7B">
        <w:t>tooth brush</w:t>
      </w:r>
      <w:proofErr w:type="gramEnd"/>
    </w:p>
    <w:p w14:paraId="59F10B71" w14:textId="77777777" w:rsidR="0071560B" w:rsidRPr="00355B7B" w:rsidRDefault="0071560B" w:rsidP="00017BD4">
      <w:pPr>
        <w:pStyle w:val="ListParagraph"/>
        <w:numPr>
          <w:ilvl w:val="0"/>
          <w:numId w:val="26"/>
        </w:numPr>
      </w:pPr>
      <w:r w:rsidRPr="00355B7B">
        <w:t>demonstrates feeding using cutlery</w:t>
      </w:r>
    </w:p>
    <w:p w14:paraId="0F50D7B4" w14:textId="7DECA8F1" w:rsidR="0071560B" w:rsidRPr="00355B7B" w:rsidRDefault="0071560B" w:rsidP="00017BD4">
      <w:pPr>
        <w:pStyle w:val="ListParagraph"/>
        <w:numPr>
          <w:ilvl w:val="0"/>
          <w:numId w:val="26"/>
        </w:numPr>
      </w:pPr>
      <w:r w:rsidRPr="00355B7B">
        <w:t>demonstrates drinking using a cup</w:t>
      </w:r>
      <w:r w:rsidR="00687679" w:rsidRPr="00355B7B">
        <w:t>.</w:t>
      </w:r>
    </w:p>
    <w:p w14:paraId="685EFE9B" w14:textId="00A4EF33" w:rsidR="00E833B1" w:rsidRPr="00355B7B" w:rsidRDefault="00E833B1" w:rsidP="00E833B1"/>
    <w:p w14:paraId="029B46B3" w14:textId="21ED5AB2" w:rsidR="00DB77A4" w:rsidRPr="00692B8D" w:rsidRDefault="00E833B1" w:rsidP="00E833B1">
      <w:r w:rsidRPr="00355B7B">
        <w:rPr>
          <w:color w:val="934EBE"/>
        </w:rPr>
        <w:t>Ensure the patient is in an optimal position</w:t>
      </w:r>
      <w:r w:rsidR="00DB77A4" w:rsidRPr="00355B7B">
        <w:rPr>
          <w:color w:val="934EBE"/>
        </w:rPr>
        <w:t xml:space="preserve"> and can maintain the position when engaged in a functional task</w:t>
      </w:r>
      <w:r w:rsidRPr="00355B7B">
        <w:rPr>
          <w:color w:val="934EBE"/>
        </w:rPr>
        <w:t>.</w:t>
      </w:r>
      <w:r w:rsidR="005B02D2" w:rsidRPr="00355B7B">
        <w:rPr>
          <w:color w:val="934EBE"/>
        </w:rPr>
        <w:t xml:space="preserve"> </w:t>
      </w:r>
      <w:r w:rsidR="005B02D2" w:rsidRPr="00692B8D">
        <w:t xml:space="preserve">(See physical </w:t>
      </w:r>
      <w:r w:rsidR="00467195" w:rsidRPr="00692B8D">
        <w:t xml:space="preserve">management guidelines, </w:t>
      </w:r>
      <w:hyperlink r:id="rId8" w:history="1">
        <w:r w:rsidR="00467195" w:rsidRPr="00692B8D">
          <w:rPr>
            <w:rStyle w:val="Hyperlink"/>
            <w:color w:val="0000FF"/>
            <w:u w:val="none"/>
          </w:rPr>
          <w:t>Annex 3b</w:t>
        </w:r>
      </w:hyperlink>
      <w:r w:rsidR="005B02D2" w:rsidRPr="00692B8D">
        <w:t>)</w:t>
      </w:r>
    </w:p>
    <w:p w14:paraId="1EC72C77" w14:textId="19F3E8AB" w:rsidR="00DB77A4" w:rsidRPr="00AA023F" w:rsidRDefault="00E833B1" w:rsidP="00E833B1">
      <w:r w:rsidRPr="00AA023F">
        <w:t xml:space="preserve"> </w:t>
      </w:r>
    </w:p>
    <w:p w14:paraId="498B8293" w14:textId="61784BE9" w:rsidR="00E833B1" w:rsidRPr="00355B7B" w:rsidRDefault="009A6212" w:rsidP="00E833B1">
      <w:r w:rsidRPr="00355B7B">
        <w:t xml:space="preserve">You </w:t>
      </w:r>
      <w:r w:rsidR="00E833B1" w:rsidRPr="00355B7B">
        <w:t xml:space="preserve">may need to support their arm or </w:t>
      </w:r>
      <w:r w:rsidR="00DB77A4" w:rsidRPr="00355B7B">
        <w:t xml:space="preserve">cue/initiate the </w:t>
      </w:r>
      <w:r w:rsidR="00E833B1" w:rsidRPr="00355B7B">
        <w:t>movement and see if they continue.</w:t>
      </w:r>
      <w:r w:rsidR="00DB77A4" w:rsidRPr="00355B7B">
        <w:t xml:space="preserve"> Record any facilitation.</w:t>
      </w:r>
    </w:p>
    <w:p w14:paraId="338891AE" w14:textId="19499961" w:rsidR="00C1127C" w:rsidRPr="00355B7B" w:rsidRDefault="00C1127C" w:rsidP="00E833B1"/>
    <w:p w14:paraId="78E9EB34" w14:textId="3F6713CA" w:rsidR="00E833B1" w:rsidRPr="00355B7B" w:rsidRDefault="00AA02D0" w:rsidP="00E833B1">
      <w:pPr>
        <w:rPr>
          <w:rFonts w:cs="HelveticaNeueLT Std Lt"/>
          <w:color w:val="000000"/>
        </w:rPr>
      </w:pPr>
      <w:r w:rsidRPr="00355B7B">
        <w:rPr>
          <w:rFonts w:cs="HelveticaNeueLT Std Lt"/>
          <w:color w:val="000000"/>
        </w:rPr>
        <w:t>Consider using</w:t>
      </w:r>
      <w:r w:rsidR="00E833B1" w:rsidRPr="00355B7B">
        <w:rPr>
          <w:rFonts w:cs="HelveticaNeueLT Std Lt"/>
          <w:color w:val="000000"/>
        </w:rPr>
        <w:t xml:space="preserve"> objects that ar</w:t>
      </w:r>
      <w:r w:rsidR="005E4E28" w:rsidRPr="00355B7B">
        <w:rPr>
          <w:rFonts w:cs="HelveticaNeueLT Std Lt"/>
          <w:color w:val="000000"/>
        </w:rPr>
        <w:t>e moved in different directions (providing the patient has the potential motor function)</w:t>
      </w:r>
      <w:r w:rsidR="00687679" w:rsidRPr="00355B7B">
        <w:rPr>
          <w:rFonts w:cs="HelveticaNeueLT Std Lt"/>
          <w:color w:val="000000"/>
        </w:rPr>
        <w:t>,</w:t>
      </w:r>
      <w:r w:rsidR="005E4E28" w:rsidRPr="00355B7B">
        <w:rPr>
          <w:rFonts w:cs="HelveticaNeueLT Std Lt"/>
          <w:color w:val="000000"/>
        </w:rPr>
        <w:t xml:space="preserve"> eg</w:t>
      </w:r>
      <w:r w:rsidR="00E833B1" w:rsidRPr="00355B7B">
        <w:rPr>
          <w:rFonts w:cs="HelveticaNeueLT Std Lt"/>
          <w:color w:val="000000"/>
        </w:rPr>
        <w:t xml:space="preserve"> a toothbrush and a pen rather than a </w:t>
      </w:r>
      <w:r w:rsidR="00133D4F" w:rsidRPr="00355B7B">
        <w:rPr>
          <w:rFonts w:cs="HelveticaNeueLT Std Lt"/>
          <w:color w:val="000000"/>
        </w:rPr>
        <w:t>toothbrush and a cup. If a patient has limited movement this will give you some informa</w:t>
      </w:r>
      <w:r w:rsidR="00991C38" w:rsidRPr="00355B7B">
        <w:rPr>
          <w:rFonts w:cs="HelveticaNeueLT Std Lt"/>
          <w:color w:val="000000"/>
        </w:rPr>
        <w:t>tion about whether they recognis</w:t>
      </w:r>
      <w:r w:rsidR="00133D4F" w:rsidRPr="00355B7B">
        <w:rPr>
          <w:rFonts w:cs="HelveticaNeueLT Std Lt"/>
          <w:color w:val="000000"/>
        </w:rPr>
        <w:t>e how the object should be used.</w:t>
      </w:r>
      <w:r w:rsidR="00021190" w:rsidRPr="00355B7B">
        <w:rPr>
          <w:rFonts w:cs="HelveticaNeueLT Std Lt"/>
          <w:color w:val="000000"/>
        </w:rPr>
        <w:t xml:space="preserve"> </w:t>
      </w:r>
    </w:p>
    <w:p w14:paraId="375FBA2B" w14:textId="77777777" w:rsidR="00021190" w:rsidRPr="00355B7B" w:rsidRDefault="00021190" w:rsidP="00E833B1"/>
    <w:p w14:paraId="6E75C555" w14:textId="119433C0" w:rsidR="00021190" w:rsidRPr="00355B7B" w:rsidRDefault="00133D4F" w:rsidP="00021190">
      <w:r w:rsidRPr="00355B7B">
        <w:rPr>
          <w:color w:val="934EBE"/>
        </w:rPr>
        <w:t>Try to assess in context</w:t>
      </w:r>
      <w:r w:rsidR="00687679" w:rsidRPr="00692B8D">
        <w:t>,</w:t>
      </w:r>
      <w:r w:rsidRPr="00692B8D">
        <w:t xml:space="preserve"> </w:t>
      </w:r>
      <w:r w:rsidR="005E4E28" w:rsidRPr="00AA023F">
        <w:t>eg</w:t>
      </w:r>
      <w:r w:rsidRPr="00AA023F">
        <w:t xml:space="preserve"> provide bowl of warm water with </w:t>
      </w:r>
      <w:r w:rsidR="00AA02D0" w:rsidRPr="000323D0">
        <w:t xml:space="preserve">a </w:t>
      </w:r>
      <w:r w:rsidRPr="000323D0">
        <w:t xml:space="preserve">flannel, sit at the </w:t>
      </w:r>
      <w:r w:rsidR="005D2367" w:rsidRPr="00355B7B">
        <w:t xml:space="preserve">basin </w:t>
      </w:r>
      <w:r w:rsidRPr="00355B7B">
        <w:t>to use a toothbrush and provide the additi</w:t>
      </w:r>
      <w:r w:rsidR="009A29FD" w:rsidRPr="00355B7B">
        <w:t xml:space="preserve">onal cue </w:t>
      </w:r>
      <w:r w:rsidR="006629DB" w:rsidRPr="00355B7B">
        <w:t>of the smell of toothpaste. Reduce</w:t>
      </w:r>
      <w:r w:rsidR="00DB77A4" w:rsidRPr="00355B7B">
        <w:t xml:space="preserve"> potential distractions. </w:t>
      </w:r>
      <w:r w:rsidR="00021190" w:rsidRPr="00355B7B">
        <w:rPr>
          <w:rFonts w:cs="HelveticaNeueLT Std Lt"/>
          <w:color w:val="000000"/>
        </w:rPr>
        <w:t>To indicate functional use, a patient would need to for</w:t>
      </w:r>
      <w:r w:rsidR="005E4E28" w:rsidRPr="00355B7B">
        <w:rPr>
          <w:rFonts w:cs="HelveticaNeueLT Std Lt"/>
          <w:color w:val="000000"/>
        </w:rPr>
        <w:t xml:space="preserve"> example, </w:t>
      </w:r>
      <w:r w:rsidR="00991C38" w:rsidRPr="00355B7B">
        <w:rPr>
          <w:rFonts w:cs="HelveticaNeueLT Std Lt"/>
          <w:color w:val="000000"/>
        </w:rPr>
        <w:t>bring</w:t>
      </w:r>
      <w:r w:rsidR="005E4E28" w:rsidRPr="00355B7B">
        <w:rPr>
          <w:rFonts w:cs="HelveticaNeueLT Std Lt"/>
          <w:color w:val="000000"/>
        </w:rPr>
        <w:t xml:space="preserve"> the toothbrush </w:t>
      </w:r>
      <w:r w:rsidR="00991C38" w:rsidRPr="00355B7B">
        <w:rPr>
          <w:rFonts w:cs="HelveticaNeueLT Std Lt"/>
          <w:color w:val="000000"/>
        </w:rPr>
        <w:t>to their</w:t>
      </w:r>
      <w:r w:rsidR="00021190" w:rsidRPr="00355B7B">
        <w:rPr>
          <w:rFonts w:cs="HelveticaNeueLT Std Lt"/>
          <w:color w:val="000000"/>
        </w:rPr>
        <w:t xml:space="preserve"> mouth and start moving it.</w:t>
      </w:r>
    </w:p>
    <w:p w14:paraId="3720332F" w14:textId="77777777" w:rsidR="00021190" w:rsidRPr="00355B7B" w:rsidRDefault="00021190" w:rsidP="00021190"/>
    <w:p w14:paraId="565B3885" w14:textId="7D921A99" w:rsidR="0059604D" w:rsidRPr="00355B7B" w:rsidRDefault="0059604D" w:rsidP="0059604D">
      <w:r w:rsidRPr="00355B7B">
        <w:t>Be aware of other ne</w:t>
      </w:r>
      <w:r w:rsidR="00525C7A" w:rsidRPr="00355B7B">
        <w:t>urological imp</w:t>
      </w:r>
      <w:r w:rsidR="00991C38" w:rsidRPr="00355B7B">
        <w:t xml:space="preserve">airments such as agnosia </w:t>
      </w:r>
      <w:r w:rsidR="009A6212" w:rsidRPr="00355B7B">
        <w:t>and/</w:t>
      </w:r>
      <w:r w:rsidR="00525C7A" w:rsidRPr="00355B7B">
        <w:t>or a</w:t>
      </w:r>
      <w:r w:rsidRPr="00355B7B">
        <w:t>praxia – people may have difficulty identifying an object and</w:t>
      </w:r>
      <w:r w:rsidR="00083342" w:rsidRPr="00355B7B">
        <w:t xml:space="preserve"> may use an object incorrectly</w:t>
      </w:r>
      <w:r w:rsidR="003A5794" w:rsidRPr="00355B7B">
        <w:t>,</w:t>
      </w:r>
      <w:r w:rsidR="00083342" w:rsidRPr="00355B7B">
        <w:t xml:space="preserve"> </w:t>
      </w:r>
      <w:r w:rsidR="005E4E28" w:rsidRPr="00355B7B">
        <w:t>ie</w:t>
      </w:r>
      <w:r w:rsidRPr="00355B7B">
        <w:t xml:space="preserve"> using a toothbrush to comb their hair. Setting up the environment and using functional situatio</w:t>
      </w:r>
      <w:r w:rsidR="009A6212" w:rsidRPr="00355B7B">
        <w:t>ns in context may help</w:t>
      </w:r>
      <w:r w:rsidRPr="00355B7B">
        <w:t xml:space="preserve">. </w:t>
      </w:r>
    </w:p>
    <w:p w14:paraId="7999AEDD" w14:textId="14BDB86B" w:rsidR="00133D4F" w:rsidRPr="00355B7B" w:rsidRDefault="009A29FD" w:rsidP="00017BD4">
      <w:pPr>
        <w:pStyle w:val="Heading2"/>
        <w:rPr>
          <w:b w:val="0"/>
          <w:color w:val="934EBE"/>
        </w:rPr>
      </w:pPr>
      <w:r w:rsidRPr="00355B7B">
        <w:rPr>
          <w:color w:val="934EBE"/>
        </w:rPr>
        <w:lastRenderedPageBreak/>
        <w:t>Functional communication</w:t>
      </w:r>
    </w:p>
    <w:p w14:paraId="29EBA05D" w14:textId="7D3F7350" w:rsidR="00AA02D0" w:rsidRPr="00355B7B" w:rsidRDefault="009A29FD" w:rsidP="00AA02D0">
      <w:r w:rsidRPr="00355B7B">
        <w:t xml:space="preserve">All clinicians assessing for the return of functional communication need to be aware of the following issues: </w:t>
      </w:r>
    </w:p>
    <w:p w14:paraId="4F73D997" w14:textId="5ED4CA33" w:rsidR="00AA02D0" w:rsidRPr="00355B7B" w:rsidRDefault="00AA02D0" w:rsidP="00017BD4">
      <w:pPr>
        <w:pStyle w:val="ListParagraph"/>
        <w:numPr>
          <w:ilvl w:val="0"/>
          <w:numId w:val="12"/>
        </w:numPr>
        <w:ind w:left="643"/>
      </w:pPr>
      <w:r w:rsidRPr="00355B7B">
        <w:t>Patients with global aphasia risk being misdiagnose</w:t>
      </w:r>
      <w:r w:rsidR="001E390D" w:rsidRPr="00355B7B">
        <w:t>d as MCS</w:t>
      </w:r>
      <w:r w:rsidR="0061773E" w:rsidRPr="00355B7B">
        <w:t>.</w:t>
      </w:r>
      <w:r w:rsidR="001E390D" w:rsidRPr="00355B7B">
        <w:rPr>
          <w:vertAlign w:val="superscript"/>
        </w:rPr>
        <w:t>1,2</w:t>
      </w:r>
    </w:p>
    <w:p w14:paraId="468A2B64" w14:textId="42E50BC2" w:rsidR="00647884" w:rsidRPr="00355B7B" w:rsidRDefault="00021190" w:rsidP="00017BD4">
      <w:pPr>
        <w:pStyle w:val="ListParagraph"/>
        <w:numPr>
          <w:ilvl w:val="0"/>
          <w:numId w:val="12"/>
        </w:numPr>
        <w:ind w:left="643"/>
      </w:pPr>
      <w:r w:rsidRPr="00355B7B">
        <w:t>Following brain injury, p</w:t>
      </w:r>
      <w:r w:rsidR="00CC1DFB" w:rsidRPr="00355B7B">
        <w:t>atients</w:t>
      </w:r>
      <w:r w:rsidR="00647884" w:rsidRPr="00355B7B">
        <w:t xml:space="preserve"> may have ongoing di</w:t>
      </w:r>
      <w:r w:rsidR="00CC1DFB" w:rsidRPr="00355B7B">
        <w:t xml:space="preserve">fficulties with yes/no accuracy, </w:t>
      </w:r>
      <w:r w:rsidR="001E390D" w:rsidRPr="00355B7B">
        <w:t>even once they have emerged</w:t>
      </w:r>
      <w:r w:rsidR="0094014F" w:rsidRPr="00355B7B">
        <w:t>.</w:t>
      </w:r>
      <w:r w:rsidR="001E390D" w:rsidRPr="00355B7B">
        <w:rPr>
          <w:vertAlign w:val="superscript"/>
        </w:rPr>
        <w:t>3,4</w:t>
      </w:r>
    </w:p>
    <w:p w14:paraId="3F0AC055" w14:textId="69ACB243" w:rsidR="00AA02D0" w:rsidRPr="00355B7B" w:rsidRDefault="00AA02D0" w:rsidP="00017BD4">
      <w:pPr>
        <w:pStyle w:val="ListParagraph"/>
        <w:numPr>
          <w:ilvl w:val="0"/>
          <w:numId w:val="12"/>
        </w:numPr>
        <w:ind w:left="643"/>
      </w:pPr>
      <w:r w:rsidRPr="00355B7B">
        <w:t>Cognitive impairments such as attention and memory may</w:t>
      </w:r>
      <w:r w:rsidR="009A29FD" w:rsidRPr="00355B7B">
        <w:t xml:space="preserve"> </w:t>
      </w:r>
      <w:r w:rsidR="00647884" w:rsidRPr="00355B7B">
        <w:t>affect</w:t>
      </w:r>
      <w:r w:rsidR="009A29FD" w:rsidRPr="00355B7B">
        <w:t xml:space="preserve"> the</w:t>
      </w:r>
      <w:r w:rsidRPr="00355B7B">
        <w:t xml:space="preserve"> ability to remember a question in order to answer it. </w:t>
      </w:r>
    </w:p>
    <w:p w14:paraId="7080D026" w14:textId="3F54DC83" w:rsidR="00AA02D0" w:rsidRPr="00355B7B" w:rsidRDefault="009A6212" w:rsidP="00017BD4">
      <w:pPr>
        <w:pStyle w:val="ListParagraph"/>
        <w:numPr>
          <w:ilvl w:val="0"/>
          <w:numId w:val="12"/>
        </w:numPr>
        <w:ind w:left="643"/>
      </w:pPr>
      <w:r w:rsidRPr="00355B7B">
        <w:t>Consistency is</w:t>
      </w:r>
      <w:r w:rsidR="00CC1DFB" w:rsidRPr="00355B7B">
        <w:t xml:space="preserve"> </w:t>
      </w:r>
      <w:r w:rsidR="00AA02D0" w:rsidRPr="00355B7B">
        <w:t xml:space="preserve">defined as accuracy of response rather than </w:t>
      </w:r>
      <w:r w:rsidR="00673DE7" w:rsidRPr="00355B7B">
        <w:t xml:space="preserve">attempts to respond but </w:t>
      </w:r>
      <w:r w:rsidR="00A80E3B" w:rsidRPr="00355B7B">
        <w:t>patients</w:t>
      </w:r>
      <w:r w:rsidR="00673DE7" w:rsidRPr="00355B7B">
        <w:t xml:space="preserve"> </w:t>
      </w:r>
      <w:r w:rsidR="00A80E3B" w:rsidRPr="00355B7B">
        <w:t>w</w:t>
      </w:r>
      <w:r w:rsidR="00673DE7" w:rsidRPr="00355B7B">
        <w:t xml:space="preserve">ith </w:t>
      </w:r>
      <w:r w:rsidR="00A80E3B" w:rsidRPr="00355B7B">
        <w:t>language</w:t>
      </w:r>
      <w:r w:rsidR="00673DE7" w:rsidRPr="00355B7B">
        <w:t xml:space="preserve"> </w:t>
      </w:r>
      <w:r w:rsidR="00A80E3B" w:rsidRPr="00355B7B">
        <w:t>and/or cognitive impairment may not be able to respond accu</w:t>
      </w:r>
      <w:r w:rsidR="004F07ED" w:rsidRPr="00355B7B">
        <w:t>rately</w:t>
      </w:r>
      <w:r w:rsidR="00A80E3B" w:rsidRPr="00355B7B">
        <w:t>. Clinicians</w:t>
      </w:r>
      <w:r w:rsidR="00AA02D0" w:rsidRPr="00355B7B">
        <w:t xml:space="preserve"> </w:t>
      </w:r>
      <w:r w:rsidR="00A80E3B" w:rsidRPr="00355B7B">
        <w:t>should be</w:t>
      </w:r>
      <w:r w:rsidR="00AA02D0" w:rsidRPr="00355B7B">
        <w:t xml:space="preserve"> alert to patients who respond in a timely way but inaccurately. If this </w:t>
      </w:r>
      <w:r w:rsidR="00E3684C" w:rsidRPr="00355B7B">
        <w:t xml:space="preserve">pattern of behaviour </w:t>
      </w:r>
      <w:r w:rsidR="00AA02D0" w:rsidRPr="00355B7B">
        <w:t xml:space="preserve">is </w:t>
      </w:r>
      <w:r w:rsidR="009A29FD" w:rsidRPr="00355B7B">
        <w:t>consistent,</w:t>
      </w:r>
      <w:r w:rsidR="00AA02D0" w:rsidRPr="00355B7B">
        <w:t xml:space="preserve"> it could indicate </w:t>
      </w:r>
      <w:r w:rsidR="00CC1DFB" w:rsidRPr="00355B7B">
        <w:t>an underlying language impairment</w:t>
      </w:r>
      <w:r w:rsidR="0094014F" w:rsidRPr="00355B7B">
        <w:t>.</w:t>
      </w:r>
      <w:r w:rsidR="008265BB" w:rsidRPr="00355B7B">
        <w:rPr>
          <w:vertAlign w:val="superscript"/>
        </w:rPr>
        <w:t>5</w:t>
      </w:r>
      <w:r w:rsidR="0094014F" w:rsidRPr="00355B7B">
        <w:t xml:space="preserve"> </w:t>
      </w:r>
      <w:r w:rsidR="002E13D9" w:rsidRPr="00355B7B">
        <w:t xml:space="preserve">Nevertheless, </w:t>
      </w:r>
      <w:r w:rsidR="002E13D9" w:rsidRPr="00355B7B">
        <w:rPr>
          <w:color w:val="934EBE"/>
        </w:rPr>
        <w:t xml:space="preserve">to demonstrate that a patient has emerged into consciousness, they need to be able to respond not only consistently but correctly. </w:t>
      </w:r>
      <w:r w:rsidR="00AA02D0" w:rsidRPr="00692B8D">
        <w:t>Try to assess these patients</w:t>
      </w:r>
      <w:r w:rsidR="009A29FD" w:rsidRPr="00692B8D">
        <w:t xml:space="preserve"> in other ways</w:t>
      </w:r>
      <w:r w:rsidR="00CC1DFB" w:rsidRPr="00692B8D">
        <w:t xml:space="preserve"> </w:t>
      </w:r>
      <w:r w:rsidR="002F20AF" w:rsidRPr="00AA023F">
        <w:t xml:space="preserve">to </w:t>
      </w:r>
      <w:r w:rsidRPr="000323D0">
        <w:t>establish</w:t>
      </w:r>
      <w:r w:rsidR="002F20AF" w:rsidRPr="000323D0">
        <w:t xml:space="preserve"> a consistent accurate response. Try </w:t>
      </w:r>
      <w:r w:rsidR="009A29FD" w:rsidRPr="00355B7B">
        <w:t xml:space="preserve">using </w:t>
      </w:r>
      <w:r w:rsidR="006E2059" w:rsidRPr="00355B7B">
        <w:t xml:space="preserve">a range of supporting materials </w:t>
      </w:r>
      <w:r w:rsidR="00CC1DFB" w:rsidRPr="00355B7B">
        <w:t>to reduce</w:t>
      </w:r>
      <w:r w:rsidR="00AA02D0" w:rsidRPr="00355B7B">
        <w:t xml:space="preserve"> the </w:t>
      </w:r>
      <w:r w:rsidR="00AC1A19" w:rsidRPr="00355B7B">
        <w:t xml:space="preserve">linguistic </w:t>
      </w:r>
      <w:r w:rsidR="006E2059" w:rsidRPr="00355B7B">
        <w:t>and cognitive load, for example pictures, written words, gesture, symbols etc.</w:t>
      </w:r>
    </w:p>
    <w:p w14:paraId="49DEC4E2" w14:textId="77777777" w:rsidR="00C1127C" w:rsidRPr="00355B7B" w:rsidRDefault="00C1127C" w:rsidP="00244F56">
      <w:pPr>
        <w:rPr>
          <w:b/>
        </w:rPr>
      </w:pPr>
    </w:p>
    <w:p w14:paraId="7E5A8A23" w14:textId="26DEBBFE" w:rsidR="00244F56" w:rsidRPr="00355B7B" w:rsidRDefault="00244F56" w:rsidP="00017BD4">
      <w:pPr>
        <w:pStyle w:val="Heading3"/>
      </w:pPr>
      <w:r w:rsidRPr="00355B7B">
        <w:t>In the following examples:</w:t>
      </w:r>
    </w:p>
    <w:p w14:paraId="2805B43E" w14:textId="574EAEA7" w:rsidR="00244F56" w:rsidRPr="00355B7B" w:rsidRDefault="00AA1884" w:rsidP="00017BD4">
      <w:pPr>
        <w:pStyle w:val="ListParagraph"/>
        <w:numPr>
          <w:ilvl w:val="0"/>
          <w:numId w:val="5"/>
        </w:numPr>
        <w:ind w:left="643"/>
        <w:rPr>
          <w:b/>
        </w:rPr>
      </w:pPr>
      <w:r w:rsidRPr="00355B7B">
        <w:t>T</w:t>
      </w:r>
      <w:r w:rsidR="00244F56" w:rsidRPr="00355B7B">
        <w:t>asks should not rely on sensory modalities for which there is evidence that the primary pathways are not intact</w:t>
      </w:r>
      <w:r w:rsidR="00215D77" w:rsidRPr="00355B7B">
        <w:t>.</w:t>
      </w:r>
      <w:r w:rsidR="00244F56" w:rsidRPr="00355B7B">
        <w:t xml:space="preserve"> </w:t>
      </w:r>
    </w:p>
    <w:p w14:paraId="26781084" w14:textId="467F5E7E" w:rsidR="00244F56" w:rsidRPr="00355B7B" w:rsidRDefault="00AA1884" w:rsidP="00017BD4">
      <w:pPr>
        <w:pStyle w:val="ListParagraph"/>
        <w:numPr>
          <w:ilvl w:val="0"/>
          <w:numId w:val="5"/>
        </w:numPr>
        <w:ind w:left="643"/>
      </w:pPr>
      <w:r w:rsidRPr="00355B7B">
        <w:t>The patient can respond in any way they are able</w:t>
      </w:r>
      <w:r w:rsidR="0094014F" w:rsidRPr="00355B7B">
        <w:t>,</w:t>
      </w:r>
      <w:r w:rsidRPr="00355B7B">
        <w:t xml:space="preserve"> </w:t>
      </w:r>
      <w:r w:rsidR="005E4E28" w:rsidRPr="00355B7B">
        <w:t>eg</w:t>
      </w:r>
      <w:r w:rsidRPr="00355B7B">
        <w:t xml:space="preserve"> speech, writing, gesture, pointing or eye pointing to items, using a switch or</w:t>
      </w:r>
      <w:r w:rsidR="0094014F" w:rsidRPr="00355B7B">
        <w:t xml:space="preserve"> augmentative and alternative communication</w:t>
      </w:r>
      <w:r w:rsidRPr="00355B7B">
        <w:t xml:space="preserve"> </w:t>
      </w:r>
      <w:r w:rsidR="0094014F" w:rsidRPr="00355B7B">
        <w:t>(</w:t>
      </w:r>
      <w:r w:rsidRPr="00355B7B">
        <w:t>AAC</w:t>
      </w:r>
      <w:r w:rsidR="0094014F" w:rsidRPr="00355B7B">
        <w:t>)</w:t>
      </w:r>
      <w:r w:rsidRPr="00355B7B">
        <w:t xml:space="preserve"> system</w:t>
      </w:r>
      <w:r w:rsidR="004F0ACD" w:rsidRPr="00355B7B">
        <w:t xml:space="preserve">. </w:t>
      </w:r>
      <w:r w:rsidRPr="00355B7B">
        <w:t xml:space="preserve"> </w:t>
      </w:r>
    </w:p>
    <w:p w14:paraId="38B4ABA8" w14:textId="735193B4" w:rsidR="006946EF" w:rsidRPr="00355B7B" w:rsidRDefault="006946EF" w:rsidP="00017BD4">
      <w:pPr>
        <w:pStyle w:val="ListParagraph"/>
        <w:numPr>
          <w:ilvl w:val="0"/>
          <w:numId w:val="5"/>
        </w:numPr>
        <w:ind w:left="643"/>
      </w:pPr>
      <w:r w:rsidRPr="00355B7B">
        <w:t xml:space="preserve">Present instructions/cards/objects within </w:t>
      </w:r>
      <w:r w:rsidR="009A6212" w:rsidRPr="00355B7B">
        <w:t>patients known visual field and/</w:t>
      </w:r>
      <w:r w:rsidRPr="00355B7B">
        <w:t xml:space="preserve">or </w:t>
      </w:r>
      <w:r w:rsidR="00FF6936" w:rsidRPr="00355B7B">
        <w:t xml:space="preserve">normal presentation of </w:t>
      </w:r>
      <w:r w:rsidRPr="00355B7B">
        <w:t>gaze</w:t>
      </w:r>
      <w:r w:rsidR="00FF6936" w:rsidRPr="00355B7B">
        <w:t>,</w:t>
      </w:r>
      <w:r w:rsidRPr="00355B7B">
        <w:t xml:space="preserve"> </w:t>
      </w:r>
      <w:r w:rsidR="005E4E28" w:rsidRPr="00355B7B">
        <w:t>ie</w:t>
      </w:r>
      <w:r w:rsidRPr="00355B7B">
        <w:t xml:space="preserve"> not necessarily in midline.</w:t>
      </w:r>
    </w:p>
    <w:p w14:paraId="2A28C262" w14:textId="359C6ABA" w:rsidR="00B47B42" w:rsidRPr="00355B7B" w:rsidRDefault="00B47B42" w:rsidP="00017BD4">
      <w:pPr>
        <w:pStyle w:val="ListParagraph"/>
        <w:numPr>
          <w:ilvl w:val="0"/>
          <w:numId w:val="5"/>
        </w:numPr>
        <w:ind w:left="643"/>
      </w:pPr>
      <w:r w:rsidRPr="00355B7B">
        <w:t xml:space="preserve">The current criteria for emergence require a patient to </w:t>
      </w:r>
      <w:r w:rsidR="00C472F9" w:rsidRPr="00355B7B">
        <w:t>give 6/6 correct responses</w:t>
      </w:r>
      <w:r w:rsidRPr="00355B7B">
        <w:t xml:space="preserve"> on </w:t>
      </w:r>
      <w:r w:rsidR="0094014F" w:rsidRPr="00355B7B">
        <w:t>two</w:t>
      </w:r>
      <w:r w:rsidRPr="00355B7B">
        <w:t xml:space="preserve"> consecutive occasions. </w:t>
      </w:r>
    </w:p>
    <w:p w14:paraId="639F6F14" w14:textId="4CB732F1" w:rsidR="00244F56" w:rsidRPr="00355B7B" w:rsidRDefault="00AA1884" w:rsidP="00017BD4">
      <w:pPr>
        <w:pStyle w:val="Heading4"/>
        <w:numPr>
          <w:ilvl w:val="0"/>
          <w:numId w:val="0"/>
        </w:numPr>
        <w:rPr>
          <w:b w:val="0"/>
        </w:rPr>
      </w:pPr>
      <w:r w:rsidRPr="00355B7B">
        <w:t>Yes/</w:t>
      </w:r>
      <w:r w:rsidR="008377C9" w:rsidRPr="00355B7B">
        <w:t>n</w:t>
      </w:r>
      <w:r w:rsidRPr="00355B7B">
        <w:t>o questions</w:t>
      </w:r>
    </w:p>
    <w:p w14:paraId="3B1494E4" w14:textId="77777777" w:rsidR="00E4445F" w:rsidRPr="00355B7B" w:rsidRDefault="00264971" w:rsidP="001840AF">
      <w:pPr>
        <w:rPr>
          <w:color w:val="934EBE"/>
        </w:rPr>
      </w:pPr>
      <w:r w:rsidRPr="00355B7B">
        <w:rPr>
          <w:color w:val="934EBE"/>
        </w:rPr>
        <w:t xml:space="preserve">Use the simplest and most relevant questions and stimuli. </w:t>
      </w:r>
    </w:p>
    <w:p w14:paraId="741172E1" w14:textId="6B0705BC" w:rsidR="00E4445F" w:rsidRPr="00355B7B" w:rsidRDefault="00264971" w:rsidP="001840AF">
      <w:r w:rsidRPr="00692B8D">
        <w:t>E</w:t>
      </w:r>
      <w:r w:rsidR="00142486" w:rsidRPr="00692B8D">
        <w:t>nsure items are</w:t>
      </w:r>
      <w:r w:rsidR="00B47B42" w:rsidRPr="00692B8D">
        <w:t xml:space="preserve"> randomised and</w:t>
      </w:r>
      <w:r w:rsidR="00142486" w:rsidRPr="00AA023F">
        <w:t xml:space="preserve"> counterbalance</w:t>
      </w:r>
      <w:r w:rsidR="00142486" w:rsidRPr="000323D0">
        <w:t>d (</w:t>
      </w:r>
      <w:r w:rsidR="009A6212" w:rsidRPr="000323D0">
        <w:t>half</w:t>
      </w:r>
      <w:r w:rsidR="0094014F" w:rsidRPr="00355B7B">
        <w:t xml:space="preserve"> </w:t>
      </w:r>
      <w:r w:rsidR="009A6212" w:rsidRPr="00355B7B">
        <w:t>correct</w:t>
      </w:r>
      <w:r w:rsidR="001E390D" w:rsidRPr="00355B7B">
        <w:t xml:space="preserve"> and half incorrect</w:t>
      </w:r>
      <w:r w:rsidR="0094014F" w:rsidRPr="00355B7B">
        <w:t>)</w:t>
      </w:r>
      <w:r w:rsidR="008265BB" w:rsidRPr="00355B7B">
        <w:rPr>
          <w:vertAlign w:val="superscript"/>
        </w:rPr>
        <w:t>6</w:t>
      </w:r>
    </w:p>
    <w:p w14:paraId="2EBFAE13" w14:textId="5C711B58" w:rsidR="009B0F29" w:rsidRPr="00355B7B" w:rsidRDefault="00B679F5" w:rsidP="001840AF">
      <w:pPr>
        <w:rPr>
          <w:color w:val="934EBE"/>
        </w:rPr>
      </w:pPr>
      <w:r w:rsidRPr="00355B7B">
        <w:rPr>
          <w:color w:val="934EBE"/>
        </w:rPr>
        <w:t xml:space="preserve">Consider whether to use auditory and/or visual stimuli depending on each patient. </w:t>
      </w:r>
    </w:p>
    <w:p w14:paraId="4D80DB3B" w14:textId="77777777" w:rsidR="009B0F29" w:rsidRPr="00355B7B" w:rsidRDefault="009B0F29" w:rsidP="001840AF">
      <w:pPr>
        <w:rPr>
          <w:color w:val="934EBE"/>
        </w:rPr>
      </w:pPr>
    </w:p>
    <w:p w14:paraId="023A7E73" w14:textId="77777777" w:rsidR="00F36653" w:rsidRPr="00355B7B" w:rsidRDefault="009B0F29" w:rsidP="009B0F29">
      <w:pPr>
        <w:rPr>
          <w:color w:val="934EBE"/>
        </w:rPr>
      </w:pPr>
      <w:r w:rsidRPr="00355B7B">
        <w:rPr>
          <w:color w:val="934EBE"/>
        </w:rPr>
        <w:t>If a patient does have visual impairment</w:t>
      </w:r>
      <w:r w:rsidR="009A6212" w:rsidRPr="00355B7B">
        <w:rPr>
          <w:color w:val="934EBE"/>
        </w:rPr>
        <w:t>,</w:t>
      </w:r>
      <w:r w:rsidRPr="00355B7B">
        <w:rPr>
          <w:color w:val="934EBE"/>
        </w:rPr>
        <w:t xml:space="preserve"> </w:t>
      </w:r>
      <w:r w:rsidR="009A6212" w:rsidRPr="00355B7B">
        <w:rPr>
          <w:color w:val="934EBE"/>
        </w:rPr>
        <w:t>present</w:t>
      </w:r>
      <w:r w:rsidRPr="00355B7B">
        <w:rPr>
          <w:color w:val="934EBE"/>
        </w:rPr>
        <w:t xml:space="preserve"> objects in a range of modalities so the patient can see, hear and feel them. </w:t>
      </w:r>
    </w:p>
    <w:p w14:paraId="175D989C" w14:textId="1911BF5F" w:rsidR="009B0F29" w:rsidRPr="00355B7B" w:rsidRDefault="009B0F29" w:rsidP="003B2028">
      <w:pPr>
        <w:ind w:left="720"/>
      </w:pPr>
      <w:r w:rsidRPr="00692B8D">
        <w:t>For example, jingle a set of keys or blow a whist</w:t>
      </w:r>
      <w:r w:rsidR="009A6212" w:rsidRPr="00692B8D">
        <w:t>le then place it in their hand. E</w:t>
      </w:r>
      <w:r w:rsidRPr="00692B8D">
        <w:t xml:space="preserve">nsure </w:t>
      </w:r>
      <w:r w:rsidRPr="00AA023F">
        <w:t xml:space="preserve">that the additional sensory information is appropriate and </w:t>
      </w:r>
      <w:r w:rsidR="00021190" w:rsidRPr="000323D0">
        <w:t>useful for</w:t>
      </w:r>
      <w:r w:rsidRPr="000323D0">
        <w:t xml:space="preserve"> the individual</w:t>
      </w:r>
      <w:r w:rsidRPr="00355B7B">
        <w:t xml:space="preserve">. </w:t>
      </w:r>
    </w:p>
    <w:p w14:paraId="3706B514" w14:textId="2CBD3543" w:rsidR="009B0F29" w:rsidRPr="00355B7B" w:rsidRDefault="009B0F29" w:rsidP="001840AF"/>
    <w:p w14:paraId="23DB709B" w14:textId="07D988F0" w:rsidR="0094014F" w:rsidRPr="00355B7B" w:rsidRDefault="0094014F" w:rsidP="001840AF">
      <w:r w:rsidRPr="00355B7B">
        <w:t xml:space="preserve">Table 1 shows </w:t>
      </w:r>
      <w:r w:rsidR="00264971" w:rsidRPr="00355B7B">
        <w:t xml:space="preserve">examples of </w:t>
      </w:r>
      <w:r w:rsidR="00C472F9" w:rsidRPr="00355B7B">
        <w:t>types</w:t>
      </w:r>
      <w:r w:rsidR="00264971" w:rsidRPr="00355B7B">
        <w:t xml:space="preserve"> </w:t>
      </w:r>
      <w:r w:rsidR="00021190" w:rsidRPr="00355B7B">
        <w:t xml:space="preserve">of </w:t>
      </w:r>
      <w:r w:rsidR="007837A3" w:rsidRPr="00355B7B">
        <w:t>yes/no questions but this is not exhaustive and other questions can be used if they are more appropriate</w:t>
      </w:r>
      <w:r w:rsidR="009A6212" w:rsidRPr="00355B7B">
        <w:t>.</w:t>
      </w:r>
      <w:r w:rsidRPr="00355B7B">
        <w:br w:type="page"/>
      </w:r>
    </w:p>
    <w:p w14:paraId="49A692DC" w14:textId="0A26A2BB" w:rsidR="00AA1884" w:rsidRPr="00692B8D" w:rsidRDefault="0094014F" w:rsidP="001840AF">
      <w:pPr>
        <w:rPr>
          <w:color w:val="934EBE"/>
        </w:rPr>
      </w:pPr>
      <w:r w:rsidRPr="00355B7B">
        <w:rPr>
          <w:b/>
          <w:color w:val="934EBE"/>
        </w:rPr>
        <w:lastRenderedPageBreak/>
        <w:t xml:space="preserve">Table 1 </w:t>
      </w:r>
      <w:r w:rsidRPr="00692B8D">
        <w:rPr>
          <w:b/>
          <w:color w:val="934EBE"/>
        </w:rPr>
        <w:t>Examples of yes/no questions</w:t>
      </w:r>
    </w:p>
    <w:p w14:paraId="6F5A43AF" w14:textId="5F152929" w:rsidR="00B679F5" w:rsidRPr="00AA023F" w:rsidRDefault="00B679F5" w:rsidP="001840AF"/>
    <w:tbl>
      <w:tblPr>
        <w:tblStyle w:val="TableGrid"/>
        <w:tblW w:w="8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473367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303"/>
        <w:gridCol w:w="2150"/>
        <w:gridCol w:w="1843"/>
      </w:tblGrid>
      <w:tr w:rsidR="00F36653" w:rsidRPr="00355B7B" w14:paraId="6F5819A0" w14:textId="77777777" w:rsidTr="00F36653">
        <w:trPr>
          <w:trHeight w:val="566"/>
        </w:trPr>
        <w:tc>
          <w:tcPr>
            <w:tcW w:w="2268" w:type="dxa"/>
            <w:tcBorders>
              <w:top w:val="single" w:sz="4" w:space="0" w:color="473367"/>
              <w:bottom w:val="single" w:sz="4" w:space="0" w:color="473367"/>
            </w:tcBorders>
            <w:shd w:val="clear" w:color="auto" w:fill="F1F2F2"/>
          </w:tcPr>
          <w:p w14:paraId="214C2D78" w14:textId="706EF37D" w:rsidR="009B0F29" w:rsidRPr="00355B7B" w:rsidRDefault="009A6212" w:rsidP="005D26BD">
            <w:pPr>
              <w:rPr>
                <w:rFonts w:cstheme="majorHAnsi"/>
                <w:b/>
                <w:sz w:val="20"/>
              </w:rPr>
            </w:pPr>
            <w:r w:rsidRPr="00355B7B">
              <w:rPr>
                <w:b/>
                <w:sz w:val="20"/>
              </w:rPr>
              <w:t>Biographical</w:t>
            </w:r>
            <w:r w:rsidR="009B0F29" w:rsidRPr="00355B7B">
              <w:rPr>
                <w:b/>
                <w:sz w:val="20"/>
              </w:rPr>
              <w:t xml:space="preserve"> </w:t>
            </w:r>
            <w:r w:rsidR="0094014F" w:rsidRPr="00355B7B">
              <w:rPr>
                <w:rFonts w:cstheme="majorHAnsi"/>
                <w:b/>
                <w:sz w:val="20"/>
                <w:szCs w:val="18"/>
              </w:rPr>
              <w:t>q</w:t>
            </w:r>
            <w:r w:rsidR="009B0F29" w:rsidRPr="00355B7B">
              <w:rPr>
                <w:rFonts w:cstheme="majorHAnsi"/>
                <w:b/>
                <w:sz w:val="20"/>
                <w:szCs w:val="18"/>
              </w:rPr>
              <w:t>uestions</w:t>
            </w:r>
          </w:p>
        </w:tc>
        <w:tc>
          <w:tcPr>
            <w:tcW w:w="2303" w:type="dxa"/>
            <w:tcBorders>
              <w:top w:val="single" w:sz="4" w:space="0" w:color="473367"/>
              <w:bottom w:val="single" w:sz="4" w:space="0" w:color="473367"/>
            </w:tcBorders>
            <w:shd w:val="clear" w:color="auto" w:fill="F1F2F2"/>
          </w:tcPr>
          <w:p w14:paraId="02792525" w14:textId="77777777" w:rsidR="009B0F29" w:rsidRPr="00355B7B" w:rsidRDefault="009B0F29" w:rsidP="00017BD4">
            <w:pPr>
              <w:rPr>
                <w:rFonts w:cstheme="majorHAnsi"/>
                <w:b/>
                <w:sz w:val="20"/>
              </w:rPr>
            </w:pPr>
            <w:r w:rsidRPr="00355B7B">
              <w:rPr>
                <w:b/>
                <w:sz w:val="20"/>
              </w:rPr>
              <w:t>Situational questions</w:t>
            </w:r>
          </w:p>
        </w:tc>
        <w:tc>
          <w:tcPr>
            <w:tcW w:w="2150" w:type="dxa"/>
            <w:tcBorders>
              <w:top w:val="single" w:sz="4" w:space="0" w:color="473367"/>
              <w:bottom w:val="single" w:sz="4" w:space="0" w:color="473367"/>
            </w:tcBorders>
            <w:shd w:val="clear" w:color="auto" w:fill="F1F2F2"/>
          </w:tcPr>
          <w:p w14:paraId="7C92BA07" w14:textId="77777777" w:rsidR="009B0F29" w:rsidRPr="00355B7B" w:rsidRDefault="009B0F29" w:rsidP="00017BD4">
            <w:pPr>
              <w:rPr>
                <w:b/>
                <w:sz w:val="20"/>
              </w:rPr>
            </w:pPr>
            <w:r w:rsidRPr="00355B7B">
              <w:rPr>
                <w:b/>
                <w:sz w:val="20"/>
              </w:rPr>
              <w:t>Everyday sounds</w:t>
            </w:r>
          </w:p>
        </w:tc>
        <w:tc>
          <w:tcPr>
            <w:tcW w:w="1843" w:type="dxa"/>
            <w:tcBorders>
              <w:top w:val="single" w:sz="4" w:space="0" w:color="473367"/>
              <w:bottom w:val="single" w:sz="4" w:space="0" w:color="473367"/>
            </w:tcBorders>
            <w:shd w:val="clear" w:color="auto" w:fill="F1F2F2"/>
          </w:tcPr>
          <w:p w14:paraId="23F7AA97" w14:textId="77777777" w:rsidR="009B0F29" w:rsidRPr="00355B7B" w:rsidRDefault="009B0F29" w:rsidP="00017BD4">
            <w:pPr>
              <w:rPr>
                <w:b/>
                <w:sz w:val="20"/>
              </w:rPr>
            </w:pPr>
            <w:r w:rsidRPr="00355B7B">
              <w:rPr>
                <w:b/>
                <w:sz w:val="20"/>
              </w:rPr>
              <w:t>Objects</w:t>
            </w:r>
          </w:p>
        </w:tc>
      </w:tr>
      <w:tr w:rsidR="00F36653" w:rsidRPr="00355B7B" w14:paraId="288DFC15" w14:textId="77777777" w:rsidTr="00F36653">
        <w:trPr>
          <w:trHeight w:val="566"/>
        </w:trPr>
        <w:tc>
          <w:tcPr>
            <w:tcW w:w="2268" w:type="dxa"/>
            <w:tcBorders>
              <w:top w:val="single" w:sz="4" w:space="0" w:color="473367"/>
            </w:tcBorders>
            <w:shd w:val="clear" w:color="auto" w:fill="F1F2F2"/>
          </w:tcPr>
          <w:p w14:paraId="24C522E3" w14:textId="77777777" w:rsidR="00F36653" w:rsidRPr="00355B7B" w:rsidRDefault="009B0F29" w:rsidP="00991C38">
            <w:pPr>
              <w:rPr>
                <w:color w:val="934EBE"/>
                <w:sz w:val="20"/>
              </w:rPr>
            </w:pPr>
            <w:r w:rsidRPr="00355B7B">
              <w:rPr>
                <w:color w:val="934EBE"/>
                <w:sz w:val="20"/>
              </w:rPr>
              <w:t xml:space="preserve">Is your name </w:t>
            </w:r>
          </w:p>
          <w:p w14:paraId="21DC06DD" w14:textId="39D823B3" w:rsidR="009B0F29" w:rsidRPr="00692B8D" w:rsidRDefault="009B0F29" w:rsidP="00991C38">
            <w:pPr>
              <w:rPr>
                <w:sz w:val="20"/>
              </w:rPr>
            </w:pPr>
            <w:r w:rsidRPr="00355B7B">
              <w:rPr>
                <w:color w:val="934EBE"/>
                <w:sz w:val="20"/>
              </w:rPr>
              <w:t xml:space="preserve">John? </w:t>
            </w:r>
            <w:r w:rsidRPr="00692B8D">
              <w:rPr>
                <w:sz w:val="20"/>
              </w:rPr>
              <w:t>(yes)</w:t>
            </w:r>
          </w:p>
        </w:tc>
        <w:tc>
          <w:tcPr>
            <w:tcW w:w="2303" w:type="dxa"/>
            <w:tcBorders>
              <w:top w:val="single" w:sz="4" w:space="0" w:color="473367"/>
            </w:tcBorders>
            <w:shd w:val="clear" w:color="auto" w:fill="F1F2F2"/>
          </w:tcPr>
          <w:p w14:paraId="33DE5D93" w14:textId="77777777" w:rsidR="00F36653" w:rsidRPr="00692B8D" w:rsidRDefault="009B0F29" w:rsidP="00991C38">
            <w:pPr>
              <w:rPr>
                <w:sz w:val="20"/>
              </w:rPr>
            </w:pPr>
            <w:r w:rsidRPr="00355B7B">
              <w:rPr>
                <w:color w:val="934EBE"/>
                <w:sz w:val="20"/>
              </w:rPr>
              <w:t>Are you in bed?</w:t>
            </w:r>
            <w:r w:rsidRPr="00692B8D">
              <w:rPr>
                <w:sz w:val="20"/>
              </w:rPr>
              <w:t xml:space="preserve"> </w:t>
            </w:r>
          </w:p>
          <w:p w14:paraId="110009F4" w14:textId="74B8982E" w:rsidR="009B0F29" w:rsidRPr="000323D0" w:rsidRDefault="009B0F29" w:rsidP="00991C38">
            <w:pPr>
              <w:rPr>
                <w:sz w:val="20"/>
              </w:rPr>
            </w:pPr>
            <w:r w:rsidRPr="00AA023F">
              <w:rPr>
                <w:sz w:val="20"/>
              </w:rPr>
              <w:t>(correct)</w:t>
            </w:r>
          </w:p>
        </w:tc>
        <w:tc>
          <w:tcPr>
            <w:tcW w:w="2150" w:type="dxa"/>
            <w:tcBorders>
              <w:top w:val="single" w:sz="4" w:space="0" w:color="473367"/>
            </w:tcBorders>
            <w:shd w:val="clear" w:color="auto" w:fill="F1F2F2"/>
          </w:tcPr>
          <w:p w14:paraId="68B31D5C" w14:textId="77777777" w:rsidR="00F36653" w:rsidRPr="00692B8D" w:rsidRDefault="009B0F29" w:rsidP="00991C38">
            <w:pPr>
              <w:rPr>
                <w:sz w:val="20"/>
              </w:rPr>
            </w:pPr>
            <w:r w:rsidRPr="00355B7B">
              <w:rPr>
                <w:color w:val="934EBE"/>
                <w:sz w:val="20"/>
              </w:rPr>
              <w:t>Is this a dog?</w:t>
            </w:r>
            <w:r w:rsidRPr="00692B8D">
              <w:rPr>
                <w:sz w:val="20"/>
              </w:rPr>
              <w:t xml:space="preserve"> </w:t>
            </w:r>
          </w:p>
          <w:p w14:paraId="498A9BEC" w14:textId="3A7A4DFB" w:rsidR="009B0F29" w:rsidRPr="000323D0" w:rsidRDefault="009B0F29" w:rsidP="00991C38">
            <w:pPr>
              <w:rPr>
                <w:sz w:val="20"/>
              </w:rPr>
            </w:pPr>
            <w:r w:rsidRPr="00AA023F">
              <w:rPr>
                <w:sz w:val="20"/>
              </w:rPr>
              <w:t>(correct)</w:t>
            </w:r>
          </w:p>
        </w:tc>
        <w:tc>
          <w:tcPr>
            <w:tcW w:w="1843" w:type="dxa"/>
            <w:tcBorders>
              <w:top w:val="single" w:sz="4" w:space="0" w:color="473367"/>
            </w:tcBorders>
            <w:shd w:val="clear" w:color="auto" w:fill="F1F2F2"/>
          </w:tcPr>
          <w:p w14:paraId="5D412DFC" w14:textId="107F8B06" w:rsidR="009B0F29" w:rsidRPr="00692B8D" w:rsidRDefault="009B0F29" w:rsidP="00991C38">
            <w:pPr>
              <w:rPr>
                <w:sz w:val="20"/>
              </w:rPr>
            </w:pPr>
            <w:r w:rsidRPr="00355B7B">
              <w:rPr>
                <w:color w:val="934EBE"/>
                <w:sz w:val="20"/>
              </w:rPr>
              <w:t>Is this a pen?</w:t>
            </w:r>
            <w:r w:rsidRPr="00692B8D">
              <w:rPr>
                <w:sz w:val="20"/>
              </w:rPr>
              <w:t xml:space="preserve"> (correct)</w:t>
            </w:r>
          </w:p>
        </w:tc>
      </w:tr>
      <w:tr w:rsidR="00F36653" w:rsidRPr="00355B7B" w14:paraId="697893A6" w14:textId="77777777" w:rsidTr="00F36653">
        <w:trPr>
          <w:trHeight w:val="566"/>
        </w:trPr>
        <w:tc>
          <w:tcPr>
            <w:tcW w:w="2268" w:type="dxa"/>
            <w:shd w:val="clear" w:color="auto" w:fill="F1F2F2"/>
          </w:tcPr>
          <w:p w14:paraId="6A0C7BCE" w14:textId="630524FA" w:rsidR="009B0F29" w:rsidRPr="00692B8D" w:rsidRDefault="009B0F29" w:rsidP="00991C38">
            <w:pPr>
              <w:rPr>
                <w:sz w:val="20"/>
              </w:rPr>
            </w:pPr>
            <w:r w:rsidRPr="00355B7B">
              <w:rPr>
                <w:color w:val="934EBE"/>
                <w:sz w:val="20"/>
              </w:rPr>
              <w:t>Is your mum called Susan?</w:t>
            </w:r>
            <w:r w:rsidR="004F5D34" w:rsidRPr="00692B8D">
              <w:rPr>
                <w:sz w:val="20"/>
              </w:rPr>
              <w:t xml:space="preserve"> </w:t>
            </w:r>
            <w:r w:rsidRPr="00692B8D">
              <w:rPr>
                <w:sz w:val="20"/>
              </w:rPr>
              <w:t>(no)</w:t>
            </w:r>
          </w:p>
        </w:tc>
        <w:tc>
          <w:tcPr>
            <w:tcW w:w="2303" w:type="dxa"/>
            <w:shd w:val="clear" w:color="auto" w:fill="F1F2F2"/>
          </w:tcPr>
          <w:p w14:paraId="7BF6874B" w14:textId="77777777" w:rsidR="009B0F29" w:rsidRPr="00692B8D" w:rsidRDefault="009B0F29" w:rsidP="00991C38">
            <w:pPr>
              <w:rPr>
                <w:sz w:val="20"/>
              </w:rPr>
            </w:pPr>
            <w:r w:rsidRPr="00355B7B">
              <w:rPr>
                <w:color w:val="934EBE"/>
                <w:sz w:val="20"/>
              </w:rPr>
              <w:t>Am I pointing to the ceiling?</w:t>
            </w:r>
            <w:r w:rsidRPr="00692B8D">
              <w:rPr>
                <w:sz w:val="20"/>
              </w:rPr>
              <w:t xml:space="preserve"> (incorrect)</w:t>
            </w:r>
          </w:p>
        </w:tc>
        <w:tc>
          <w:tcPr>
            <w:tcW w:w="2150" w:type="dxa"/>
            <w:shd w:val="clear" w:color="auto" w:fill="F1F2F2"/>
          </w:tcPr>
          <w:p w14:paraId="3BB132F2" w14:textId="77777777" w:rsidR="009B0F29" w:rsidRPr="00692B8D" w:rsidRDefault="009B0F29" w:rsidP="00991C38">
            <w:pPr>
              <w:rPr>
                <w:sz w:val="20"/>
              </w:rPr>
            </w:pPr>
            <w:r w:rsidRPr="00355B7B">
              <w:rPr>
                <w:color w:val="934EBE"/>
                <w:sz w:val="20"/>
              </w:rPr>
              <w:t>Is this a doorbell?</w:t>
            </w:r>
            <w:r w:rsidRPr="00692B8D">
              <w:rPr>
                <w:sz w:val="20"/>
              </w:rPr>
              <w:t xml:space="preserve"> (incorrect)</w:t>
            </w:r>
          </w:p>
        </w:tc>
        <w:tc>
          <w:tcPr>
            <w:tcW w:w="1843" w:type="dxa"/>
            <w:shd w:val="clear" w:color="auto" w:fill="F1F2F2"/>
          </w:tcPr>
          <w:p w14:paraId="425F9F8C" w14:textId="0896FE5A" w:rsidR="009B0F29" w:rsidRPr="00692B8D" w:rsidRDefault="009B0F29" w:rsidP="00991C38">
            <w:pPr>
              <w:rPr>
                <w:sz w:val="20"/>
              </w:rPr>
            </w:pPr>
            <w:r w:rsidRPr="00355B7B">
              <w:rPr>
                <w:color w:val="934EBE"/>
                <w:sz w:val="20"/>
              </w:rPr>
              <w:t>Is this a watch?</w:t>
            </w:r>
            <w:r w:rsidRPr="00692B8D">
              <w:rPr>
                <w:sz w:val="20"/>
              </w:rPr>
              <w:t xml:space="preserve"> (incorrect)</w:t>
            </w:r>
          </w:p>
        </w:tc>
      </w:tr>
      <w:tr w:rsidR="00F36653" w:rsidRPr="00355B7B" w14:paraId="7179C062" w14:textId="77777777" w:rsidTr="00F36653">
        <w:trPr>
          <w:trHeight w:val="532"/>
        </w:trPr>
        <w:tc>
          <w:tcPr>
            <w:tcW w:w="2268" w:type="dxa"/>
            <w:shd w:val="clear" w:color="auto" w:fill="F1F2F2"/>
          </w:tcPr>
          <w:p w14:paraId="51C546AF" w14:textId="576868EE" w:rsidR="009B0F29" w:rsidRPr="00692B8D" w:rsidRDefault="009B0F29" w:rsidP="00991C38">
            <w:pPr>
              <w:rPr>
                <w:sz w:val="20"/>
              </w:rPr>
            </w:pPr>
            <w:r w:rsidRPr="00355B7B">
              <w:rPr>
                <w:color w:val="934EBE"/>
                <w:sz w:val="20"/>
              </w:rPr>
              <w:t>Do you live in Manchester?</w:t>
            </w:r>
            <w:r w:rsidR="004F5D34" w:rsidRPr="00692B8D">
              <w:rPr>
                <w:sz w:val="20"/>
              </w:rPr>
              <w:t xml:space="preserve"> </w:t>
            </w:r>
            <w:r w:rsidRPr="00692B8D">
              <w:rPr>
                <w:sz w:val="20"/>
              </w:rPr>
              <w:t>(yes)</w:t>
            </w:r>
          </w:p>
        </w:tc>
        <w:tc>
          <w:tcPr>
            <w:tcW w:w="2303" w:type="dxa"/>
            <w:shd w:val="clear" w:color="auto" w:fill="F1F2F2"/>
          </w:tcPr>
          <w:p w14:paraId="18357953" w14:textId="77777777" w:rsidR="009B0F29" w:rsidRPr="00692B8D" w:rsidRDefault="009B0F29" w:rsidP="00991C38">
            <w:pPr>
              <w:rPr>
                <w:sz w:val="20"/>
              </w:rPr>
            </w:pPr>
            <w:r w:rsidRPr="00355B7B">
              <w:rPr>
                <w:color w:val="934EBE"/>
                <w:sz w:val="20"/>
              </w:rPr>
              <w:t>Are you in hospital?</w:t>
            </w:r>
            <w:r w:rsidRPr="00692B8D">
              <w:rPr>
                <w:sz w:val="20"/>
              </w:rPr>
              <w:t xml:space="preserve"> (correct)</w:t>
            </w:r>
          </w:p>
        </w:tc>
        <w:tc>
          <w:tcPr>
            <w:tcW w:w="2150" w:type="dxa"/>
            <w:shd w:val="clear" w:color="auto" w:fill="F1F2F2"/>
          </w:tcPr>
          <w:p w14:paraId="010E5DD2" w14:textId="77777777" w:rsidR="00F36653" w:rsidRPr="00692B8D" w:rsidRDefault="009B0F29" w:rsidP="00991C38">
            <w:pPr>
              <w:rPr>
                <w:sz w:val="20"/>
              </w:rPr>
            </w:pPr>
            <w:r w:rsidRPr="00355B7B">
              <w:rPr>
                <w:color w:val="934EBE"/>
                <w:sz w:val="20"/>
              </w:rPr>
              <w:t>Is this a car?</w:t>
            </w:r>
            <w:r w:rsidRPr="00692B8D">
              <w:rPr>
                <w:sz w:val="20"/>
              </w:rPr>
              <w:t xml:space="preserve"> </w:t>
            </w:r>
          </w:p>
          <w:p w14:paraId="567C1F25" w14:textId="1F31E748" w:rsidR="009B0F29" w:rsidRPr="000323D0" w:rsidRDefault="009B0F29" w:rsidP="00991C38">
            <w:pPr>
              <w:rPr>
                <w:sz w:val="20"/>
              </w:rPr>
            </w:pPr>
            <w:r w:rsidRPr="00AA023F">
              <w:rPr>
                <w:sz w:val="20"/>
              </w:rPr>
              <w:t>(correct)</w:t>
            </w:r>
          </w:p>
        </w:tc>
        <w:tc>
          <w:tcPr>
            <w:tcW w:w="1843" w:type="dxa"/>
            <w:shd w:val="clear" w:color="auto" w:fill="F1F2F2"/>
          </w:tcPr>
          <w:p w14:paraId="5A7FBCC5" w14:textId="58826C27" w:rsidR="009B0F29" w:rsidRPr="00692B8D" w:rsidRDefault="009B0F29" w:rsidP="00991C38">
            <w:pPr>
              <w:rPr>
                <w:sz w:val="20"/>
              </w:rPr>
            </w:pPr>
            <w:r w:rsidRPr="00355B7B">
              <w:rPr>
                <w:color w:val="934EBE"/>
                <w:sz w:val="20"/>
              </w:rPr>
              <w:t>Is this a cup?</w:t>
            </w:r>
            <w:r w:rsidRPr="00692B8D">
              <w:rPr>
                <w:sz w:val="20"/>
              </w:rPr>
              <w:t xml:space="preserve"> (correct)</w:t>
            </w:r>
          </w:p>
        </w:tc>
      </w:tr>
      <w:tr w:rsidR="00F36653" w:rsidRPr="00355B7B" w14:paraId="34F51F64" w14:textId="77777777" w:rsidTr="00F36653">
        <w:trPr>
          <w:trHeight w:val="566"/>
        </w:trPr>
        <w:tc>
          <w:tcPr>
            <w:tcW w:w="2268" w:type="dxa"/>
            <w:shd w:val="clear" w:color="auto" w:fill="F1F2F2"/>
          </w:tcPr>
          <w:p w14:paraId="66D6623D" w14:textId="5B8E51B2" w:rsidR="009B0F29" w:rsidRPr="00692B8D" w:rsidRDefault="009B0F29" w:rsidP="00991C38">
            <w:pPr>
              <w:rPr>
                <w:sz w:val="20"/>
              </w:rPr>
            </w:pPr>
            <w:r w:rsidRPr="00355B7B">
              <w:rPr>
                <w:color w:val="934EBE"/>
                <w:sz w:val="20"/>
              </w:rPr>
              <w:t>Is your mum called Karen?</w:t>
            </w:r>
            <w:r w:rsidR="004F5D34" w:rsidRPr="00692B8D">
              <w:rPr>
                <w:sz w:val="20"/>
              </w:rPr>
              <w:t xml:space="preserve"> </w:t>
            </w:r>
            <w:r w:rsidRPr="00692B8D">
              <w:rPr>
                <w:sz w:val="20"/>
              </w:rPr>
              <w:t>(yes)</w:t>
            </w:r>
          </w:p>
        </w:tc>
        <w:tc>
          <w:tcPr>
            <w:tcW w:w="2303" w:type="dxa"/>
            <w:shd w:val="clear" w:color="auto" w:fill="F1F2F2"/>
          </w:tcPr>
          <w:p w14:paraId="4983BB11" w14:textId="77777777" w:rsidR="009B0F29" w:rsidRPr="00692B8D" w:rsidRDefault="009B0F29" w:rsidP="00991C38">
            <w:pPr>
              <w:rPr>
                <w:sz w:val="20"/>
              </w:rPr>
            </w:pPr>
            <w:r w:rsidRPr="00355B7B">
              <w:rPr>
                <w:color w:val="934EBE"/>
                <w:sz w:val="20"/>
              </w:rPr>
              <w:t>Are you a chair?</w:t>
            </w:r>
            <w:r w:rsidRPr="00692B8D">
              <w:rPr>
                <w:sz w:val="20"/>
              </w:rPr>
              <w:t xml:space="preserve"> (incorrect)</w:t>
            </w:r>
          </w:p>
        </w:tc>
        <w:tc>
          <w:tcPr>
            <w:tcW w:w="2150" w:type="dxa"/>
            <w:shd w:val="clear" w:color="auto" w:fill="F1F2F2"/>
          </w:tcPr>
          <w:p w14:paraId="5DAC4D25" w14:textId="77777777" w:rsidR="009B0F29" w:rsidRPr="00692B8D" w:rsidRDefault="009B0F29" w:rsidP="00991C38">
            <w:pPr>
              <w:rPr>
                <w:sz w:val="20"/>
              </w:rPr>
            </w:pPr>
            <w:r w:rsidRPr="00355B7B">
              <w:rPr>
                <w:color w:val="934EBE"/>
                <w:sz w:val="20"/>
              </w:rPr>
              <w:t>Is this a dog?</w:t>
            </w:r>
            <w:r w:rsidRPr="00692B8D">
              <w:rPr>
                <w:sz w:val="20"/>
              </w:rPr>
              <w:t xml:space="preserve"> (incorrect)</w:t>
            </w:r>
          </w:p>
        </w:tc>
        <w:tc>
          <w:tcPr>
            <w:tcW w:w="1843" w:type="dxa"/>
            <w:shd w:val="clear" w:color="auto" w:fill="F1F2F2"/>
          </w:tcPr>
          <w:p w14:paraId="6401D27E" w14:textId="6B8C2E17" w:rsidR="009B0F29" w:rsidRPr="00692B8D" w:rsidRDefault="009B0F29" w:rsidP="00991C38">
            <w:pPr>
              <w:rPr>
                <w:sz w:val="20"/>
              </w:rPr>
            </w:pPr>
            <w:r w:rsidRPr="00355B7B">
              <w:rPr>
                <w:color w:val="934EBE"/>
                <w:sz w:val="20"/>
              </w:rPr>
              <w:t>Is this a pen?</w:t>
            </w:r>
            <w:r w:rsidRPr="00692B8D">
              <w:rPr>
                <w:sz w:val="20"/>
              </w:rPr>
              <w:t xml:space="preserve"> (incorrect)</w:t>
            </w:r>
          </w:p>
        </w:tc>
      </w:tr>
      <w:tr w:rsidR="00F36653" w:rsidRPr="00355B7B" w14:paraId="1F5573D6" w14:textId="77777777" w:rsidTr="00F36653">
        <w:trPr>
          <w:trHeight w:val="553"/>
        </w:trPr>
        <w:tc>
          <w:tcPr>
            <w:tcW w:w="2268" w:type="dxa"/>
            <w:tcBorders>
              <w:bottom w:val="single" w:sz="4" w:space="0" w:color="473367"/>
            </w:tcBorders>
            <w:shd w:val="clear" w:color="auto" w:fill="F1F2F2"/>
          </w:tcPr>
          <w:p w14:paraId="3CA55BFF" w14:textId="77777777" w:rsidR="00F36653" w:rsidRPr="00355B7B" w:rsidRDefault="009B0F29" w:rsidP="00991C38">
            <w:pPr>
              <w:rPr>
                <w:color w:val="934EBE"/>
                <w:sz w:val="20"/>
              </w:rPr>
            </w:pPr>
            <w:r w:rsidRPr="00355B7B">
              <w:rPr>
                <w:color w:val="934EBE"/>
                <w:sz w:val="20"/>
              </w:rPr>
              <w:t xml:space="preserve">Is your name </w:t>
            </w:r>
          </w:p>
          <w:p w14:paraId="3AC1FD38" w14:textId="2EC70986" w:rsidR="009B0F29" w:rsidRPr="00692B8D" w:rsidRDefault="009B0F29" w:rsidP="00991C38">
            <w:pPr>
              <w:rPr>
                <w:sz w:val="20"/>
              </w:rPr>
            </w:pPr>
            <w:r w:rsidRPr="00355B7B">
              <w:rPr>
                <w:color w:val="934EBE"/>
                <w:sz w:val="20"/>
              </w:rPr>
              <w:t>Simon?</w:t>
            </w:r>
            <w:r w:rsidRPr="00692B8D">
              <w:rPr>
                <w:sz w:val="20"/>
              </w:rPr>
              <w:t xml:space="preserve"> (no)</w:t>
            </w:r>
          </w:p>
        </w:tc>
        <w:tc>
          <w:tcPr>
            <w:tcW w:w="2303" w:type="dxa"/>
            <w:tcBorders>
              <w:bottom w:val="single" w:sz="4" w:space="0" w:color="473367"/>
            </w:tcBorders>
            <w:shd w:val="clear" w:color="auto" w:fill="F1F2F2"/>
          </w:tcPr>
          <w:p w14:paraId="3F1C2888" w14:textId="77777777" w:rsidR="009B0F29" w:rsidRPr="00692B8D" w:rsidRDefault="009B0F29" w:rsidP="00991C38">
            <w:pPr>
              <w:rPr>
                <w:sz w:val="20"/>
              </w:rPr>
            </w:pPr>
            <w:r w:rsidRPr="00355B7B">
              <w:rPr>
                <w:color w:val="934EBE"/>
                <w:sz w:val="20"/>
              </w:rPr>
              <w:t>Are you at home?</w:t>
            </w:r>
            <w:r w:rsidRPr="00692B8D">
              <w:rPr>
                <w:sz w:val="20"/>
              </w:rPr>
              <w:t xml:space="preserve"> </w:t>
            </w:r>
          </w:p>
          <w:p w14:paraId="364BC56B" w14:textId="77777777" w:rsidR="009B0F29" w:rsidRPr="000323D0" w:rsidRDefault="009B0F29" w:rsidP="00991C38">
            <w:pPr>
              <w:rPr>
                <w:sz w:val="20"/>
              </w:rPr>
            </w:pPr>
            <w:r w:rsidRPr="00AA023F">
              <w:rPr>
                <w:sz w:val="20"/>
              </w:rPr>
              <w:t>(incorrect)</w:t>
            </w:r>
          </w:p>
        </w:tc>
        <w:tc>
          <w:tcPr>
            <w:tcW w:w="2150" w:type="dxa"/>
            <w:tcBorders>
              <w:bottom w:val="single" w:sz="4" w:space="0" w:color="473367"/>
            </w:tcBorders>
            <w:shd w:val="clear" w:color="auto" w:fill="F1F2F2"/>
          </w:tcPr>
          <w:p w14:paraId="13E175D0" w14:textId="77777777" w:rsidR="009B0F29" w:rsidRPr="00692B8D" w:rsidRDefault="009B0F29" w:rsidP="00991C38">
            <w:pPr>
              <w:rPr>
                <w:sz w:val="20"/>
              </w:rPr>
            </w:pPr>
            <w:r w:rsidRPr="00355B7B">
              <w:rPr>
                <w:color w:val="934EBE"/>
                <w:sz w:val="20"/>
              </w:rPr>
              <w:t>Is this a car?</w:t>
            </w:r>
            <w:r w:rsidRPr="00692B8D">
              <w:rPr>
                <w:sz w:val="20"/>
              </w:rPr>
              <w:t xml:space="preserve"> (incorrect)</w:t>
            </w:r>
          </w:p>
        </w:tc>
        <w:tc>
          <w:tcPr>
            <w:tcW w:w="1843" w:type="dxa"/>
            <w:tcBorders>
              <w:bottom w:val="single" w:sz="4" w:space="0" w:color="473367"/>
            </w:tcBorders>
            <w:shd w:val="clear" w:color="auto" w:fill="F1F2F2"/>
          </w:tcPr>
          <w:p w14:paraId="56C359B6" w14:textId="1DF776C6" w:rsidR="009B0F29" w:rsidRPr="00692B8D" w:rsidRDefault="009B0F29" w:rsidP="00991C38">
            <w:pPr>
              <w:rPr>
                <w:sz w:val="20"/>
              </w:rPr>
            </w:pPr>
            <w:r w:rsidRPr="00355B7B">
              <w:rPr>
                <w:color w:val="934EBE"/>
                <w:sz w:val="20"/>
              </w:rPr>
              <w:t>Is this a cup?</w:t>
            </w:r>
            <w:r w:rsidRPr="00692B8D">
              <w:rPr>
                <w:sz w:val="20"/>
              </w:rPr>
              <w:t xml:space="preserve"> (incorrect)</w:t>
            </w:r>
          </w:p>
        </w:tc>
      </w:tr>
      <w:tr w:rsidR="00F36653" w:rsidRPr="00355B7B" w14:paraId="16E53C3A" w14:textId="77777777" w:rsidTr="00F36653">
        <w:trPr>
          <w:trHeight w:val="579"/>
        </w:trPr>
        <w:tc>
          <w:tcPr>
            <w:tcW w:w="2268" w:type="dxa"/>
            <w:tcBorders>
              <w:top w:val="single" w:sz="4" w:space="0" w:color="473367"/>
              <w:bottom w:val="single" w:sz="4" w:space="0" w:color="473367"/>
            </w:tcBorders>
            <w:shd w:val="clear" w:color="auto" w:fill="F1F2F2"/>
          </w:tcPr>
          <w:p w14:paraId="1E7C05F3" w14:textId="77777777" w:rsidR="00F36653" w:rsidRPr="00355B7B" w:rsidRDefault="009B0F29" w:rsidP="00991C38">
            <w:pPr>
              <w:rPr>
                <w:color w:val="934EBE"/>
                <w:sz w:val="20"/>
              </w:rPr>
            </w:pPr>
            <w:r w:rsidRPr="00355B7B">
              <w:rPr>
                <w:color w:val="934EBE"/>
                <w:sz w:val="20"/>
              </w:rPr>
              <w:t xml:space="preserve">Do you live in </w:t>
            </w:r>
          </w:p>
          <w:p w14:paraId="2C498E9E" w14:textId="16FCFB1E" w:rsidR="009B0F29" w:rsidRPr="00692B8D" w:rsidRDefault="009B0F29" w:rsidP="00991C38">
            <w:pPr>
              <w:rPr>
                <w:sz w:val="20"/>
              </w:rPr>
            </w:pPr>
            <w:r w:rsidRPr="00355B7B">
              <w:rPr>
                <w:color w:val="934EBE"/>
                <w:sz w:val="20"/>
              </w:rPr>
              <w:t>Brighton?</w:t>
            </w:r>
            <w:r w:rsidRPr="00692B8D">
              <w:rPr>
                <w:sz w:val="20"/>
              </w:rPr>
              <w:t xml:space="preserve"> (no)</w:t>
            </w:r>
          </w:p>
        </w:tc>
        <w:tc>
          <w:tcPr>
            <w:tcW w:w="2303" w:type="dxa"/>
            <w:tcBorders>
              <w:top w:val="single" w:sz="4" w:space="0" w:color="473367"/>
              <w:bottom w:val="single" w:sz="4" w:space="0" w:color="473367"/>
            </w:tcBorders>
            <w:shd w:val="clear" w:color="auto" w:fill="F1F2F2"/>
          </w:tcPr>
          <w:p w14:paraId="1CF10DE1" w14:textId="77777777" w:rsidR="009B0F29" w:rsidRPr="00692B8D" w:rsidRDefault="009B0F29" w:rsidP="00991C38">
            <w:pPr>
              <w:rPr>
                <w:sz w:val="20"/>
              </w:rPr>
            </w:pPr>
            <w:r w:rsidRPr="00355B7B">
              <w:rPr>
                <w:color w:val="934EBE"/>
                <w:sz w:val="20"/>
              </w:rPr>
              <w:t>Am I pointing to the ceiling?</w:t>
            </w:r>
            <w:r w:rsidRPr="00692B8D">
              <w:rPr>
                <w:sz w:val="20"/>
              </w:rPr>
              <w:t xml:space="preserve"> (correct)</w:t>
            </w:r>
          </w:p>
        </w:tc>
        <w:tc>
          <w:tcPr>
            <w:tcW w:w="2150" w:type="dxa"/>
            <w:tcBorders>
              <w:top w:val="single" w:sz="4" w:space="0" w:color="473367"/>
              <w:bottom w:val="single" w:sz="4" w:space="0" w:color="473367"/>
            </w:tcBorders>
            <w:shd w:val="clear" w:color="auto" w:fill="F1F2F2"/>
          </w:tcPr>
          <w:p w14:paraId="66AE3957" w14:textId="77777777" w:rsidR="009B0F29" w:rsidRPr="00692B8D" w:rsidRDefault="009B0F29" w:rsidP="00991C38">
            <w:pPr>
              <w:rPr>
                <w:sz w:val="20"/>
              </w:rPr>
            </w:pPr>
            <w:r w:rsidRPr="00355B7B">
              <w:rPr>
                <w:color w:val="934EBE"/>
                <w:sz w:val="20"/>
              </w:rPr>
              <w:t>Is this a doorbell?</w:t>
            </w:r>
            <w:r w:rsidRPr="00692B8D">
              <w:rPr>
                <w:sz w:val="20"/>
              </w:rPr>
              <w:t xml:space="preserve"> (correct)</w:t>
            </w:r>
          </w:p>
        </w:tc>
        <w:tc>
          <w:tcPr>
            <w:tcW w:w="1843" w:type="dxa"/>
            <w:tcBorders>
              <w:top w:val="single" w:sz="4" w:space="0" w:color="473367"/>
              <w:bottom w:val="single" w:sz="4" w:space="0" w:color="473367"/>
            </w:tcBorders>
            <w:shd w:val="clear" w:color="auto" w:fill="F1F2F2"/>
          </w:tcPr>
          <w:p w14:paraId="44DABF2F" w14:textId="77777777" w:rsidR="009B0F29" w:rsidRPr="00692B8D" w:rsidRDefault="009B0F29" w:rsidP="00991C38">
            <w:pPr>
              <w:rPr>
                <w:sz w:val="20"/>
              </w:rPr>
            </w:pPr>
            <w:r w:rsidRPr="00355B7B">
              <w:rPr>
                <w:color w:val="934EBE"/>
                <w:sz w:val="20"/>
              </w:rPr>
              <w:t>Is this a watch?</w:t>
            </w:r>
            <w:r w:rsidRPr="00692B8D">
              <w:rPr>
                <w:sz w:val="20"/>
              </w:rPr>
              <w:t xml:space="preserve"> (correct)</w:t>
            </w:r>
          </w:p>
        </w:tc>
      </w:tr>
    </w:tbl>
    <w:p w14:paraId="6D523F5B" w14:textId="6B7FEAB5" w:rsidR="00264971" w:rsidRPr="00355B7B" w:rsidRDefault="00B00F98" w:rsidP="00017BD4">
      <w:pPr>
        <w:pStyle w:val="Heading2"/>
        <w:rPr>
          <w:b w:val="0"/>
          <w:color w:val="934EBE"/>
        </w:rPr>
      </w:pPr>
      <w:r w:rsidRPr="00355B7B">
        <w:rPr>
          <w:color w:val="934EBE"/>
        </w:rPr>
        <w:t xml:space="preserve">Choice </w:t>
      </w:r>
      <w:r w:rsidR="008377C9" w:rsidRPr="00355B7B">
        <w:rPr>
          <w:color w:val="934EBE"/>
        </w:rPr>
        <w:t>m</w:t>
      </w:r>
      <w:r w:rsidRPr="00355B7B">
        <w:rPr>
          <w:color w:val="934EBE"/>
        </w:rPr>
        <w:t>aking</w:t>
      </w:r>
    </w:p>
    <w:p w14:paraId="757CFBFC" w14:textId="255C1BF7" w:rsidR="00264971" w:rsidRPr="00355B7B" w:rsidRDefault="00C472F9" w:rsidP="00017BD4">
      <w:pPr>
        <w:pStyle w:val="Heading3"/>
        <w:rPr>
          <w:b w:val="0"/>
        </w:rPr>
      </w:pPr>
      <w:r w:rsidRPr="00355B7B">
        <w:t xml:space="preserve">Discriminatory choice making from </w:t>
      </w:r>
      <w:r w:rsidR="0094014F" w:rsidRPr="00355B7B">
        <w:t>two</w:t>
      </w:r>
      <w:r w:rsidRPr="00355B7B">
        <w:t xml:space="preserve"> items</w:t>
      </w:r>
    </w:p>
    <w:p w14:paraId="5BBC89FC" w14:textId="77777777" w:rsidR="00FC6CFB" w:rsidRPr="00355B7B" w:rsidRDefault="00C472F9" w:rsidP="00017BD4">
      <w:pPr>
        <w:pStyle w:val="Pa3"/>
        <w:numPr>
          <w:ilvl w:val="0"/>
          <w:numId w:val="27"/>
        </w:numPr>
        <w:ind w:left="643"/>
        <w:rPr>
          <w:rFonts w:asciiTheme="majorHAnsi" w:hAnsiTheme="majorHAnsi" w:cs="HelveticaNeueLT Std Lt"/>
          <w:color w:val="934EBE"/>
          <w:sz w:val="22"/>
          <w:szCs w:val="22"/>
        </w:rPr>
      </w:pPr>
      <w:r w:rsidRPr="00355B7B">
        <w:rPr>
          <w:rFonts w:asciiTheme="majorHAnsi" w:hAnsiTheme="majorHAnsi" w:cs="HelveticaNeueLT Std Lt"/>
          <w:color w:val="934EBE"/>
          <w:sz w:val="22"/>
          <w:szCs w:val="22"/>
        </w:rPr>
        <w:t xml:space="preserve">Use the simplest and most relevant pictures and everyday objects. </w:t>
      </w:r>
    </w:p>
    <w:p w14:paraId="6EF661C3" w14:textId="588320EE" w:rsidR="00FC6CFB" w:rsidRPr="00355B7B" w:rsidRDefault="00C472F9" w:rsidP="00017BD4">
      <w:pPr>
        <w:pStyle w:val="Pa3"/>
        <w:numPr>
          <w:ilvl w:val="0"/>
          <w:numId w:val="27"/>
        </w:numPr>
        <w:ind w:left="643"/>
        <w:rPr>
          <w:rFonts w:asciiTheme="majorHAnsi" w:hAnsiTheme="majorHAnsi" w:cs="HelveticaNeueLT Std Lt"/>
          <w:color w:val="000000"/>
          <w:sz w:val="22"/>
          <w:szCs w:val="22"/>
        </w:rPr>
      </w:pPr>
      <w:r w:rsidRPr="00355B7B">
        <w:rPr>
          <w:rFonts w:asciiTheme="majorHAnsi" w:hAnsiTheme="majorHAnsi" w:cs="HelveticaNeueLT Std Lt"/>
          <w:color w:val="934EBE"/>
          <w:sz w:val="22"/>
          <w:szCs w:val="22"/>
        </w:rPr>
        <w:t>Use paired items that are phonologically, semantically and visually distant</w:t>
      </w:r>
      <w:r w:rsidRPr="00692B8D">
        <w:rPr>
          <w:rFonts w:asciiTheme="majorHAnsi" w:hAnsiTheme="majorHAnsi" w:cs="HelveticaNeueLT Std Lt"/>
          <w:color w:val="000000"/>
          <w:sz w:val="22"/>
          <w:szCs w:val="22"/>
        </w:rPr>
        <w:t xml:space="preserve">, </w:t>
      </w:r>
      <w:r w:rsidR="005E4E28" w:rsidRPr="00692B8D">
        <w:rPr>
          <w:rFonts w:asciiTheme="majorHAnsi" w:hAnsiTheme="majorHAnsi" w:cs="HelveticaNeueLT Std Lt"/>
          <w:color w:val="000000"/>
          <w:sz w:val="22"/>
          <w:szCs w:val="22"/>
        </w:rPr>
        <w:t>ie</w:t>
      </w:r>
      <w:r w:rsidRPr="00692B8D">
        <w:rPr>
          <w:rFonts w:asciiTheme="majorHAnsi" w:hAnsiTheme="majorHAnsi" w:cs="HelveticaNeueLT Std Lt"/>
          <w:color w:val="000000"/>
          <w:sz w:val="22"/>
          <w:szCs w:val="22"/>
        </w:rPr>
        <w:t xml:space="preserve"> do not use a cat versus dog as these are semantically and visuall</w:t>
      </w:r>
      <w:r w:rsidRPr="00AA023F">
        <w:rPr>
          <w:rFonts w:asciiTheme="majorHAnsi" w:hAnsiTheme="majorHAnsi" w:cs="HelveticaNeueLT Std Lt"/>
          <w:color w:val="000000"/>
          <w:sz w:val="22"/>
          <w:szCs w:val="22"/>
        </w:rPr>
        <w:t>y si</w:t>
      </w:r>
      <w:r w:rsidR="00FC6CFB" w:rsidRPr="000323D0">
        <w:rPr>
          <w:rFonts w:asciiTheme="majorHAnsi" w:hAnsiTheme="majorHAnsi" w:cs="HelveticaNeueLT Std Lt"/>
          <w:color w:val="000000"/>
          <w:sz w:val="22"/>
          <w:szCs w:val="22"/>
        </w:rPr>
        <w:t>milar. Do not use cat versus cap</w:t>
      </w:r>
      <w:r w:rsidRPr="00355B7B">
        <w:rPr>
          <w:rFonts w:asciiTheme="majorHAnsi" w:hAnsiTheme="majorHAnsi" w:cs="HelveticaNeueLT Std Lt"/>
          <w:color w:val="000000"/>
          <w:sz w:val="22"/>
          <w:szCs w:val="22"/>
        </w:rPr>
        <w:t xml:space="preserve"> or bat, as these are phonologically similar.</w:t>
      </w:r>
      <w:r w:rsidR="00FC6CFB" w:rsidRPr="00355B7B">
        <w:rPr>
          <w:rFonts w:asciiTheme="majorHAnsi" w:hAnsiTheme="majorHAnsi" w:cs="HelveticaNeueLT Std Lt"/>
          <w:color w:val="000000"/>
          <w:sz w:val="22"/>
          <w:szCs w:val="22"/>
        </w:rPr>
        <w:t xml:space="preserve"> </w:t>
      </w:r>
    </w:p>
    <w:p w14:paraId="596DA021" w14:textId="3812C80B" w:rsidR="00C472F9" w:rsidRPr="00355B7B" w:rsidRDefault="00FC6CFB" w:rsidP="00017BD4">
      <w:pPr>
        <w:pStyle w:val="Pa3"/>
        <w:numPr>
          <w:ilvl w:val="0"/>
          <w:numId w:val="27"/>
        </w:numPr>
        <w:ind w:left="643"/>
        <w:rPr>
          <w:rFonts w:asciiTheme="majorHAnsi" w:hAnsiTheme="majorHAnsi" w:cs="HelveticaNeueLT Std Lt"/>
          <w:color w:val="000000"/>
          <w:sz w:val="22"/>
          <w:szCs w:val="22"/>
        </w:rPr>
      </w:pPr>
      <w:r w:rsidRPr="00355B7B">
        <w:rPr>
          <w:rFonts w:asciiTheme="majorHAnsi" w:hAnsiTheme="majorHAnsi" w:cs="HelveticaNeueLT Std Lt"/>
          <w:color w:val="000000"/>
          <w:sz w:val="22"/>
          <w:szCs w:val="22"/>
        </w:rPr>
        <w:t>If you use written words</w:t>
      </w:r>
      <w:r w:rsidR="009A6212" w:rsidRPr="00355B7B">
        <w:rPr>
          <w:rFonts w:asciiTheme="majorHAnsi" w:hAnsiTheme="majorHAnsi" w:cs="HelveticaNeueLT Std Lt"/>
          <w:color w:val="000000"/>
          <w:sz w:val="22"/>
          <w:szCs w:val="22"/>
        </w:rPr>
        <w:t>,</w:t>
      </w:r>
      <w:r w:rsidRPr="00355B7B">
        <w:rPr>
          <w:rFonts w:asciiTheme="majorHAnsi" w:hAnsiTheme="majorHAnsi" w:cs="HelveticaNeueLT Std Lt"/>
          <w:color w:val="000000"/>
          <w:sz w:val="22"/>
          <w:szCs w:val="22"/>
        </w:rPr>
        <w:t xml:space="preserve"> make sure they look different so use </w:t>
      </w:r>
      <w:r w:rsidR="00E63F2D" w:rsidRPr="00355B7B">
        <w:rPr>
          <w:rFonts w:asciiTheme="majorHAnsi" w:hAnsiTheme="majorHAnsi" w:cs="HelveticaNeueLT Std Lt"/>
          <w:color w:val="000000"/>
          <w:sz w:val="22"/>
          <w:szCs w:val="22"/>
        </w:rPr>
        <w:t>‘</w:t>
      </w:r>
      <w:r w:rsidRPr="00355B7B">
        <w:rPr>
          <w:rFonts w:asciiTheme="majorHAnsi" w:hAnsiTheme="majorHAnsi" w:cs="HelveticaNeueLT Std Lt"/>
          <w:color w:val="000000"/>
          <w:sz w:val="22"/>
          <w:szCs w:val="22"/>
        </w:rPr>
        <w:t>dog</w:t>
      </w:r>
      <w:r w:rsidR="00E63F2D" w:rsidRPr="00355B7B">
        <w:rPr>
          <w:rFonts w:asciiTheme="majorHAnsi" w:hAnsiTheme="majorHAnsi" w:cs="HelveticaNeueLT Std Lt"/>
          <w:color w:val="000000"/>
          <w:sz w:val="22"/>
          <w:szCs w:val="22"/>
        </w:rPr>
        <w:t>’</w:t>
      </w:r>
      <w:r w:rsidRPr="00355B7B">
        <w:rPr>
          <w:rFonts w:asciiTheme="majorHAnsi" w:hAnsiTheme="majorHAnsi" w:cs="HelveticaNeueLT Std Lt"/>
          <w:color w:val="000000"/>
          <w:sz w:val="22"/>
          <w:szCs w:val="22"/>
        </w:rPr>
        <w:t xml:space="preserve"> and </w:t>
      </w:r>
      <w:r w:rsidR="00E63F2D" w:rsidRPr="00355B7B">
        <w:rPr>
          <w:rFonts w:asciiTheme="majorHAnsi" w:hAnsiTheme="majorHAnsi" w:cs="HelveticaNeueLT Std Lt"/>
          <w:color w:val="000000"/>
          <w:sz w:val="22"/>
          <w:szCs w:val="22"/>
        </w:rPr>
        <w:t>‘</w:t>
      </w:r>
      <w:r w:rsidRPr="00355B7B">
        <w:rPr>
          <w:rFonts w:asciiTheme="majorHAnsi" w:hAnsiTheme="majorHAnsi" w:cs="HelveticaNeueLT Std Lt"/>
          <w:color w:val="000000"/>
          <w:sz w:val="22"/>
          <w:szCs w:val="22"/>
        </w:rPr>
        <w:t>s</w:t>
      </w:r>
      <w:r w:rsidR="009A6212" w:rsidRPr="00355B7B">
        <w:rPr>
          <w:rFonts w:asciiTheme="majorHAnsi" w:hAnsiTheme="majorHAnsi" w:cs="HelveticaNeueLT Std Lt"/>
          <w:color w:val="000000"/>
          <w:sz w:val="22"/>
          <w:szCs w:val="22"/>
        </w:rPr>
        <w:t>trawberry</w:t>
      </w:r>
      <w:r w:rsidR="00E63F2D" w:rsidRPr="00355B7B">
        <w:rPr>
          <w:rFonts w:asciiTheme="majorHAnsi" w:hAnsiTheme="majorHAnsi" w:cs="HelveticaNeueLT Std Lt"/>
          <w:color w:val="000000"/>
          <w:sz w:val="22"/>
          <w:szCs w:val="22"/>
        </w:rPr>
        <w:t>’</w:t>
      </w:r>
      <w:r w:rsidR="009A6212" w:rsidRPr="00355B7B">
        <w:rPr>
          <w:rFonts w:asciiTheme="majorHAnsi" w:hAnsiTheme="majorHAnsi" w:cs="HelveticaNeueLT Std Lt"/>
          <w:color w:val="000000"/>
          <w:sz w:val="22"/>
          <w:szCs w:val="22"/>
        </w:rPr>
        <w:t xml:space="preserve"> rather than </w:t>
      </w:r>
      <w:r w:rsidR="00E63F2D" w:rsidRPr="00355B7B">
        <w:rPr>
          <w:rFonts w:asciiTheme="majorHAnsi" w:hAnsiTheme="majorHAnsi" w:cs="HelveticaNeueLT Std Lt"/>
          <w:color w:val="000000"/>
          <w:sz w:val="22"/>
          <w:szCs w:val="22"/>
        </w:rPr>
        <w:t>‘</w:t>
      </w:r>
      <w:r w:rsidR="009A6212" w:rsidRPr="00355B7B">
        <w:rPr>
          <w:rFonts w:asciiTheme="majorHAnsi" w:hAnsiTheme="majorHAnsi" w:cs="HelveticaNeueLT Std Lt"/>
          <w:color w:val="000000"/>
          <w:sz w:val="22"/>
          <w:szCs w:val="22"/>
        </w:rPr>
        <w:t>dog</w:t>
      </w:r>
      <w:r w:rsidR="00E63F2D" w:rsidRPr="00355B7B">
        <w:rPr>
          <w:rFonts w:asciiTheme="majorHAnsi" w:hAnsiTheme="majorHAnsi" w:cs="HelveticaNeueLT Std Lt"/>
          <w:color w:val="000000"/>
          <w:sz w:val="22"/>
          <w:szCs w:val="22"/>
        </w:rPr>
        <w:t>’</w:t>
      </w:r>
      <w:r w:rsidR="009A6212" w:rsidRPr="00355B7B">
        <w:rPr>
          <w:rFonts w:asciiTheme="majorHAnsi" w:hAnsiTheme="majorHAnsi" w:cs="HelveticaNeueLT Std Lt"/>
          <w:color w:val="000000"/>
          <w:sz w:val="22"/>
          <w:szCs w:val="22"/>
        </w:rPr>
        <w:t xml:space="preserve"> and </w:t>
      </w:r>
      <w:r w:rsidR="00E63F2D" w:rsidRPr="00355B7B">
        <w:rPr>
          <w:rFonts w:asciiTheme="majorHAnsi" w:hAnsiTheme="majorHAnsi" w:cs="HelveticaNeueLT Std Lt"/>
          <w:color w:val="000000"/>
          <w:sz w:val="22"/>
          <w:szCs w:val="22"/>
        </w:rPr>
        <w:t>‘</w:t>
      </w:r>
      <w:r w:rsidR="009A6212" w:rsidRPr="00355B7B">
        <w:rPr>
          <w:rFonts w:asciiTheme="majorHAnsi" w:hAnsiTheme="majorHAnsi" w:cs="HelveticaNeueLT Std Lt"/>
          <w:color w:val="000000"/>
          <w:sz w:val="22"/>
          <w:szCs w:val="22"/>
        </w:rPr>
        <w:t>l</w:t>
      </w:r>
      <w:r w:rsidRPr="00355B7B">
        <w:rPr>
          <w:rFonts w:asciiTheme="majorHAnsi" w:hAnsiTheme="majorHAnsi" w:cs="HelveticaNeueLT Std Lt"/>
          <w:color w:val="000000"/>
          <w:sz w:val="22"/>
          <w:szCs w:val="22"/>
        </w:rPr>
        <w:t>og</w:t>
      </w:r>
      <w:r w:rsidR="00E63F2D" w:rsidRPr="00355B7B">
        <w:rPr>
          <w:rFonts w:asciiTheme="majorHAnsi" w:hAnsiTheme="majorHAnsi" w:cs="HelveticaNeueLT Std Lt"/>
          <w:color w:val="000000"/>
          <w:sz w:val="22"/>
          <w:szCs w:val="22"/>
        </w:rPr>
        <w:t>’,</w:t>
      </w:r>
      <w:r w:rsidRPr="00355B7B">
        <w:rPr>
          <w:rFonts w:asciiTheme="majorHAnsi" w:hAnsiTheme="majorHAnsi" w:cs="HelveticaNeueLT Std Lt"/>
          <w:color w:val="000000"/>
          <w:sz w:val="22"/>
          <w:szCs w:val="22"/>
        </w:rPr>
        <w:t xml:space="preserve"> or </w:t>
      </w:r>
      <w:r w:rsidR="00E63F2D" w:rsidRPr="00355B7B">
        <w:rPr>
          <w:rFonts w:asciiTheme="majorHAnsi" w:hAnsiTheme="majorHAnsi" w:cs="HelveticaNeueLT Std Lt"/>
          <w:color w:val="000000"/>
          <w:sz w:val="22"/>
          <w:szCs w:val="22"/>
        </w:rPr>
        <w:t>‘</w:t>
      </w:r>
      <w:r w:rsidRPr="00355B7B">
        <w:rPr>
          <w:rFonts w:asciiTheme="majorHAnsi" w:hAnsiTheme="majorHAnsi" w:cs="HelveticaNeueLT Std Lt"/>
          <w:color w:val="000000"/>
          <w:sz w:val="22"/>
          <w:szCs w:val="22"/>
        </w:rPr>
        <w:t>dog</w:t>
      </w:r>
      <w:r w:rsidR="00E63F2D" w:rsidRPr="00355B7B">
        <w:rPr>
          <w:rFonts w:asciiTheme="majorHAnsi" w:hAnsiTheme="majorHAnsi" w:cs="HelveticaNeueLT Std Lt"/>
          <w:color w:val="000000"/>
          <w:sz w:val="22"/>
          <w:szCs w:val="22"/>
        </w:rPr>
        <w:t>’</w:t>
      </w:r>
      <w:r w:rsidRPr="00355B7B">
        <w:rPr>
          <w:rFonts w:asciiTheme="majorHAnsi" w:hAnsiTheme="majorHAnsi" w:cs="HelveticaNeueLT Std Lt"/>
          <w:color w:val="000000"/>
          <w:sz w:val="22"/>
          <w:szCs w:val="22"/>
        </w:rPr>
        <w:t xml:space="preserve"> and </w:t>
      </w:r>
      <w:r w:rsidR="00E63F2D" w:rsidRPr="00355B7B">
        <w:rPr>
          <w:rFonts w:asciiTheme="majorHAnsi" w:hAnsiTheme="majorHAnsi" w:cs="HelveticaNeueLT Std Lt"/>
          <w:color w:val="000000"/>
          <w:sz w:val="22"/>
          <w:szCs w:val="22"/>
        </w:rPr>
        <w:t>‘</w:t>
      </w:r>
      <w:r w:rsidRPr="00355B7B">
        <w:rPr>
          <w:rFonts w:asciiTheme="majorHAnsi" w:hAnsiTheme="majorHAnsi" w:cs="HelveticaNeueLT Std Lt"/>
          <w:color w:val="000000"/>
          <w:sz w:val="22"/>
          <w:szCs w:val="22"/>
        </w:rPr>
        <w:t>door</w:t>
      </w:r>
      <w:r w:rsidR="00E63F2D" w:rsidRPr="00355B7B">
        <w:rPr>
          <w:rFonts w:asciiTheme="majorHAnsi" w:hAnsiTheme="majorHAnsi" w:cs="HelveticaNeueLT Std Lt"/>
          <w:color w:val="000000"/>
          <w:sz w:val="22"/>
          <w:szCs w:val="22"/>
        </w:rPr>
        <w:t>’</w:t>
      </w:r>
      <w:r w:rsidRPr="00355B7B">
        <w:rPr>
          <w:rFonts w:asciiTheme="majorHAnsi" w:hAnsiTheme="majorHAnsi" w:cs="HelveticaNeueLT Std Lt"/>
          <w:color w:val="000000"/>
          <w:sz w:val="22"/>
          <w:szCs w:val="22"/>
        </w:rPr>
        <w:t>.</w:t>
      </w:r>
    </w:p>
    <w:p w14:paraId="5BDFA321" w14:textId="642E9D3A" w:rsidR="00BE4544" w:rsidRPr="00355B7B" w:rsidRDefault="00BE4544" w:rsidP="00017BD4">
      <w:pPr>
        <w:pStyle w:val="ListParagraph"/>
        <w:numPr>
          <w:ilvl w:val="0"/>
          <w:numId w:val="27"/>
        </w:numPr>
        <w:ind w:left="643"/>
      </w:pPr>
      <w:r w:rsidRPr="00355B7B">
        <w:t>Consult the cl</w:t>
      </w:r>
      <w:r w:rsidR="003E5181" w:rsidRPr="00355B7B">
        <w:t xml:space="preserve">inical team to ensure items are </w:t>
      </w:r>
      <w:r w:rsidR="00E3684C" w:rsidRPr="00355B7B">
        <w:t>presented optimally for the</w:t>
      </w:r>
      <w:r w:rsidRPr="00355B7B">
        <w:t xml:space="preserve"> patient</w:t>
      </w:r>
      <w:r w:rsidR="00545D95" w:rsidRPr="00355B7B">
        <w:t>,</w:t>
      </w:r>
      <w:r w:rsidRPr="00355B7B">
        <w:t xml:space="preserve"> </w:t>
      </w:r>
      <w:r w:rsidR="005E4E28" w:rsidRPr="00355B7B">
        <w:t>ie</w:t>
      </w:r>
      <w:r w:rsidRPr="00355B7B">
        <w:t xml:space="preserve"> vertically versus horizontally. </w:t>
      </w:r>
    </w:p>
    <w:p w14:paraId="13269FDA" w14:textId="59A99018" w:rsidR="009B0F29" w:rsidRPr="00355B7B" w:rsidRDefault="009B0F29" w:rsidP="00017BD4">
      <w:pPr>
        <w:pStyle w:val="ListParagraph"/>
        <w:numPr>
          <w:ilvl w:val="0"/>
          <w:numId w:val="27"/>
        </w:numPr>
        <w:ind w:left="643"/>
      </w:pPr>
      <w:r w:rsidRPr="00355B7B">
        <w:t>If the patient attempts to respond in a timely way</w:t>
      </w:r>
      <w:r w:rsidR="005E51BB" w:rsidRPr="00355B7B">
        <w:t>,</w:t>
      </w:r>
      <w:r w:rsidRPr="00355B7B">
        <w:t xml:space="preserve"> but is inaccurate</w:t>
      </w:r>
      <w:r w:rsidR="005E51BB" w:rsidRPr="00355B7B">
        <w:t>,</w:t>
      </w:r>
      <w:r w:rsidRPr="00355B7B">
        <w:t xml:space="preserve"> try using colours. If they are more accurate with blocks of c</w:t>
      </w:r>
      <w:r w:rsidR="007B70E9" w:rsidRPr="00355B7B">
        <w:t>o</w:t>
      </w:r>
      <w:r w:rsidRPr="00355B7B">
        <w:t>lour it could be that visual i</w:t>
      </w:r>
      <w:r w:rsidR="005E51BB" w:rsidRPr="00355B7B">
        <w:t xml:space="preserve">mpairment is impacting on response. </w:t>
      </w:r>
      <w:r w:rsidR="00021190" w:rsidRPr="00355B7B">
        <w:t xml:space="preserve">Avoid </w:t>
      </w:r>
      <w:r w:rsidR="00EA5F2C" w:rsidRPr="00355B7B">
        <w:t xml:space="preserve">combinations that are more affected by colour </w:t>
      </w:r>
      <w:proofErr w:type="spellStart"/>
      <w:r w:rsidR="00545D95" w:rsidRPr="00355B7B">
        <w:t>blindness</w:t>
      </w:r>
      <w:r w:rsidR="00EA5F2C" w:rsidRPr="00355B7B">
        <w:t>s</w:t>
      </w:r>
      <w:proofErr w:type="spellEnd"/>
      <w:r w:rsidR="00545D95" w:rsidRPr="00355B7B">
        <w:t>,</w:t>
      </w:r>
      <w:r w:rsidR="00EA5F2C" w:rsidRPr="00355B7B">
        <w:t xml:space="preserve"> </w:t>
      </w:r>
      <w:proofErr w:type="spellStart"/>
      <w:r w:rsidR="005E4E28" w:rsidRPr="00355B7B">
        <w:t>ie</w:t>
      </w:r>
      <w:proofErr w:type="spellEnd"/>
      <w:r w:rsidR="00EA5F2C" w:rsidRPr="00355B7B">
        <w:t xml:space="preserve"> red/green, blue/yellow.</w:t>
      </w:r>
    </w:p>
    <w:p w14:paraId="0F33CEEE" w14:textId="42C9FE2C" w:rsidR="00EA5F2C" w:rsidRPr="00355B7B" w:rsidRDefault="00EA5F2C" w:rsidP="00C472F9"/>
    <w:p w14:paraId="7A32F7AD" w14:textId="545E9D66" w:rsidR="00E4445F" w:rsidRPr="000323D0" w:rsidRDefault="005E51BB" w:rsidP="00C472F9">
      <w:pPr>
        <w:rPr>
          <w:rFonts w:ascii="Calibri" w:eastAsia="MS Mincho" w:hAnsi="Calibri"/>
          <w:color w:val="auto"/>
          <w:szCs w:val="22"/>
          <w:lang w:val="en-US"/>
        </w:rPr>
      </w:pPr>
      <w:r w:rsidRPr="00355B7B">
        <w:rPr>
          <w:color w:val="934EBE"/>
        </w:rPr>
        <w:t xml:space="preserve">Hold </w:t>
      </w:r>
      <w:r w:rsidR="00545D95" w:rsidRPr="00355B7B">
        <w:rPr>
          <w:color w:val="934EBE"/>
        </w:rPr>
        <w:t>two</w:t>
      </w:r>
      <w:r w:rsidRPr="00355B7B">
        <w:rPr>
          <w:color w:val="934EBE"/>
        </w:rPr>
        <w:t xml:space="preserve"> objects</w:t>
      </w:r>
      <w:r w:rsidR="00545D95" w:rsidRPr="00355B7B">
        <w:rPr>
          <w:color w:val="934EBE"/>
        </w:rPr>
        <w:t xml:space="preserve"> </w:t>
      </w:r>
      <w:r w:rsidRPr="00355B7B">
        <w:rPr>
          <w:color w:val="934EBE"/>
        </w:rPr>
        <w:t>/</w:t>
      </w:r>
      <w:r w:rsidR="00545D95" w:rsidRPr="00355B7B">
        <w:rPr>
          <w:color w:val="934EBE"/>
        </w:rPr>
        <w:t xml:space="preserve"> </w:t>
      </w:r>
      <w:r w:rsidRPr="00355B7B">
        <w:rPr>
          <w:color w:val="934EBE"/>
        </w:rPr>
        <w:t>pictures</w:t>
      </w:r>
      <w:r w:rsidR="00545D95" w:rsidRPr="00355B7B">
        <w:rPr>
          <w:color w:val="934EBE"/>
        </w:rPr>
        <w:t xml:space="preserve"> </w:t>
      </w:r>
      <w:r w:rsidRPr="00355B7B">
        <w:rPr>
          <w:color w:val="934EBE"/>
        </w:rPr>
        <w:t>/</w:t>
      </w:r>
      <w:r w:rsidR="00545D95" w:rsidRPr="00355B7B">
        <w:rPr>
          <w:color w:val="934EBE"/>
        </w:rPr>
        <w:t xml:space="preserve"> </w:t>
      </w:r>
      <w:r w:rsidR="00C472F9" w:rsidRPr="00355B7B">
        <w:rPr>
          <w:color w:val="934EBE"/>
        </w:rPr>
        <w:t xml:space="preserve">written words up in front of the patient </w:t>
      </w:r>
      <w:r w:rsidR="00C30CE3" w:rsidRPr="00355B7B">
        <w:rPr>
          <w:color w:val="934EBE"/>
        </w:rPr>
        <w:t>and</w:t>
      </w:r>
      <w:r w:rsidR="00C472F9" w:rsidRPr="00355B7B">
        <w:rPr>
          <w:color w:val="934EBE"/>
        </w:rPr>
        <w:t xml:space="preserve"> ask them to show you one</w:t>
      </w:r>
      <w:r w:rsidR="00E3684C" w:rsidRPr="00692B8D">
        <w:t xml:space="preserve"> (</w:t>
      </w:r>
      <w:r w:rsidR="005E4E28" w:rsidRPr="00692B8D">
        <w:t>eg</w:t>
      </w:r>
      <w:r w:rsidR="00E3684C" w:rsidRPr="00692B8D">
        <w:t xml:space="preserve"> ‘look at the cat,’ ‘point to the toothbrush’)</w:t>
      </w:r>
      <w:r w:rsidR="00C472F9" w:rsidRPr="00AA023F">
        <w:t xml:space="preserve">. </w:t>
      </w:r>
    </w:p>
    <w:p w14:paraId="1C62F6B0" w14:textId="77777777" w:rsidR="00545D95" w:rsidRPr="00355B7B" w:rsidRDefault="00545D95" w:rsidP="00C472F9"/>
    <w:p w14:paraId="72284295" w14:textId="19EE1D73" w:rsidR="00327689" w:rsidRPr="00355B7B" w:rsidRDefault="00FC6CFB" w:rsidP="001840AF">
      <w:pPr>
        <w:rPr>
          <w:rFonts w:ascii="Calibri" w:eastAsia="MS Mincho" w:hAnsi="Calibri"/>
          <w:color w:val="auto"/>
          <w:szCs w:val="22"/>
          <w:lang w:val="en-US"/>
        </w:rPr>
      </w:pPr>
      <w:r w:rsidRPr="00355B7B">
        <w:rPr>
          <w:color w:val="934EBE"/>
        </w:rPr>
        <w:t>Repeat to a total of six</w:t>
      </w:r>
      <w:r w:rsidR="00BE4544" w:rsidRPr="00355B7B">
        <w:rPr>
          <w:color w:val="934EBE"/>
        </w:rPr>
        <w:t xml:space="preserve"> tria</w:t>
      </w:r>
      <w:r w:rsidRPr="00355B7B">
        <w:rPr>
          <w:color w:val="934EBE"/>
        </w:rPr>
        <w:t xml:space="preserve">ls </w:t>
      </w:r>
      <w:r w:rsidR="00BE4544" w:rsidRPr="00355B7B">
        <w:rPr>
          <w:color w:val="934EBE"/>
        </w:rPr>
        <w:t>ensuring the target varies between left and right</w:t>
      </w:r>
      <w:r w:rsidR="00E3684C" w:rsidRPr="00355B7B">
        <w:rPr>
          <w:color w:val="934EBE"/>
        </w:rPr>
        <w:t xml:space="preserve"> or up and down</w:t>
      </w:r>
      <w:r w:rsidRPr="00355B7B">
        <w:rPr>
          <w:color w:val="934EBE"/>
        </w:rPr>
        <w:t>.</w:t>
      </w:r>
      <w:r w:rsidRPr="00692B8D">
        <w:t xml:space="preserve"> This is to check that corr</w:t>
      </w:r>
      <w:r w:rsidR="00AC1A19" w:rsidRPr="00692B8D">
        <w:t>e</w:t>
      </w:r>
      <w:r w:rsidRPr="00692B8D">
        <w:t xml:space="preserve">ct </w:t>
      </w:r>
      <w:r w:rsidR="00AC1A19" w:rsidRPr="00692B8D">
        <w:t>answers</w:t>
      </w:r>
      <w:r w:rsidRPr="00AA023F">
        <w:t xml:space="preserve"> are not </w:t>
      </w:r>
      <w:r w:rsidR="00E3684C" w:rsidRPr="000323D0">
        <w:t>due to response bias, for</w:t>
      </w:r>
      <w:r w:rsidRPr="00355B7B">
        <w:t xml:space="preserve"> example the patient </w:t>
      </w:r>
      <w:r w:rsidR="00AC1A19" w:rsidRPr="00355B7B">
        <w:t>always</w:t>
      </w:r>
      <w:r w:rsidRPr="00355B7B">
        <w:t xml:space="preserve"> looks to the left. </w:t>
      </w:r>
    </w:p>
    <w:p w14:paraId="2695E177" w14:textId="106DB4FA" w:rsidR="00525C7A" w:rsidRPr="00355B7B" w:rsidRDefault="00525C7A" w:rsidP="00017BD4">
      <w:pPr>
        <w:pStyle w:val="Heading3"/>
        <w:rPr>
          <w:b w:val="0"/>
        </w:rPr>
      </w:pPr>
      <w:r w:rsidRPr="00355B7B">
        <w:t>Durability of response</w:t>
      </w:r>
    </w:p>
    <w:p w14:paraId="2B963EDB" w14:textId="5F9C9FB8" w:rsidR="00525C7A" w:rsidRPr="00AA023F" w:rsidRDefault="00525C7A">
      <w:pPr>
        <w:spacing w:before="120"/>
        <w:rPr>
          <w:rFonts w:eastAsiaTheme="minorEastAsia"/>
        </w:rPr>
      </w:pPr>
      <w:r w:rsidRPr="00355B7B">
        <w:rPr>
          <w:rFonts w:eastAsiaTheme="minorEastAsia"/>
        </w:rPr>
        <w:t xml:space="preserve">If a patient is able to use </w:t>
      </w:r>
      <w:r w:rsidR="008E1BC8" w:rsidRPr="00355B7B">
        <w:rPr>
          <w:rFonts w:eastAsiaTheme="minorEastAsia"/>
        </w:rPr>
        <w:t>objects or</w:t>
      </w:r>
      <w:r w:rsidRPr="00355B7B">
        <w:rPr>
          <w:rFonts w:eastAsiaTheme="minorEastAsia"/>
        </w:rPr>
        <w:t xml:space="preserve"> indicate functional communication on </w:t>
      </w:r>
      <w:r w:rsidR="00545D95" w:rsidRPr="00355B7B">
        <w:rPr>
          <w:rFonts w:eastAsiaTheme="minorEastAsia" w:cstheme="minorBidi"/>
        </w:rPr>
        <w:t>two</w:t>
      </w:r>
      <w:r w:rsidRPr="00355B7B">
        <w:rPr>
          <w:rFonts w:eastAsiaTheme="minorEastAsia"/>
        </w:rPr>
        <w:t xml:space="preserve"> consecutive occasions, but there is still marked variability in responses over time, the behaviour is not truly consistent. </w:t>
      </w:r>
      <w:r w:rsidRPr="00355B7B">
        <w:rPr>
          <w:rFonts w:eastAsiaTheme="minorEastAsia"/>
          <w:color w:val="934EBE"/>
        </w:rPr>
        <w:t>Consistent b</w:t>
      </w:r>
      <w:r w:rsidR="008E1BC8" w:rsidRPr="00355B7B">
        <w:rPr>
          <w:rFonts w:eastAsiaTheme="minorEastAsia"/>
          <w:color w:val="934EBE"/>
        </w:rPr>
        <w:t>ehaviour should be sus</w:t>
      </w:r>
      <w:r w:rsidR="00974B51" w:rsidRPr="00355B7B">
        <w:rPr>
          <w:rFonts w:eastAsiaTheme="minorEastAsia"/>
          <w:color w:val="934EBE"/>
        </w:rPr>
        <w:t>tainable in a range of contexts</w:t>
      </w:r>
      <w:r w:rsidR="00974B51" w:rsidRPr="00692B8D">
        <w:rPr>
          <w:rFonts w:eastAsiaTheme="minorEastAsia"/>
        </w:rPr>
        <w:t xml:space="preserve">. </w:t>
      </w:r>
      <w:r w:rsidRPr="00692B8D">
        <w:rPr>
          <w:rFonts w:eastAsiaTheme="minorEastAsia"/>
        </w:rPr>
        <w:t>This criteria needs to be met before a patient can be considered to have emerged from PDOC.</w:t>
      </w:r>
    </w:p>
    <w:p w14:paraId="27776CD0" w14:textId="738FBF36" w:rsidR="00525C7A" w:rsidRPr="00355B7B" w:rsidRDefault="00525C7A" w:rsidP="001840AF"/>
    <w:p w14:paraId="28CCDE46" w14:textId="16A847D0" w:rsidR="00FE3AA0" w:rsidRPr="00355B7B" w:rsidRDefault="00FE3AA0" w:rsidP="00017BD4">
      <w:pPr>
        <w:pStyle w:val="Heading3"/>
        <w:rPr>
          <w:b w:val="0"/>
        </w:rPr>
      </w:pPr>
      <w:r w:rsidRPr="00355B7B">
        <w:lastRenderedPageBreak/>
        <w:t xml:space="preserve">Verification of </w:t>
      </w:r>
      <w:r w:rsidR="008377C9" w:rsidRPr="00355B7B">
        <w:t>e</w:t>
      </w:r>
      <w:r w:rsidRPr="00355B7B">
        <w:t>mergence</w:t>
      </w:r>
    </w:p>
    <w:p w14:paraId="79169BAA" w14:textId="5625C910" w:rsidR="0067197F" w:rsidRPr="00355B7B" w:rsidRDefault="0067197F" w:rsidP="00EA5F2C">
      <w:pPr>
        <w:pStyle w:val="CommentText"/>
        <w:rPr>
          <w:sz w:val="22"/>
        </w:rPr>
      </w:pPr>
      <w:r w:rsidRPr="00355B7B">
        <w:rPr>
          <w:color w:val="934EBE"/>
          <w:sz w:val="22"/>
        </w:rPr>
        <w:t xml:space="preserve">If an individual demonstrates </w:t>
      </w:r>
      <w:r w:rsidR="0047335E" w:rsidRPr="00355B7B">
        <w:rPr>
          <w:color w:val="934EBE"/>
          <w:sz w:val="22"/>
        </w:rPr>
        <w:t>behaviours</w:t>
      </w:r>
      <w:r w:rsidRPr="00355B7B">
        <w:rPr>
          <w:color w:val="934EBE"/>
          <w:sz w:val="22"/>
        </w:rPr>
        <w:t xml:space="preserve"> that indicate emergence, </w:t>
      </w:r>
      <w:r w:rsidR="003E5181" w:rsidRPr="00355B7B">
        <w:rPr>
          <w:color w:val="934EBE"/>
          <w:sz w:val="22"/>
        </w:rPr>
        <w:t>this should be</w:t>
      </w:r>
      <w:r w:rsidRPr="00355B7B">
        <w:rPr>
          <w:color w:val="934EBE"/>
          <w:sz w:val="22"/>
        </w:rPr>
        <w:t xml:space="preserve"> </w:t>
      </w:r>
      <w:r w:rsidR="00EA5F2C" w:rsidRPr="00355B7B">
        <w:rPr>
          <w:color w:val="934EBE"/>
          <w:sz w:val="22"/>
        </w:rPr>
        <w:t xml:space="preserve">verified by another person reproducing the same </w:t>
      </w:r>
      <w:r w:rsidRPr="00355B7B">
        <w:rPr>
          <w:color w:val="934EBE"/>
          <w:sz w:val="22"/>
        </w:rPr>
        <w:t>responses.</w:t>
      </w:r>
      <w:r w:rsidRPr="00692B8D">
        <w:rPr>
          <w:sz w:val="22"/>
        </w:rPr>
        <w:t xml:space="preserve"> Th</w:t>
      </w:r>
      <w:r w:rsidR="003560FE" w:rsidRPr="00AA023F">
        <w:rPr>
          <w:sz w:val="22"/>
        </w:rPr>
        <w:t>i</w:t>
      </w:r>
      <w:r w:rsidRPr="00355B7B">
        <w:rPr>
          <w:sz w:val="22"/>
        </w:rPr>
        <w:t>s can be</w:t>
      </w:r>
      <w:r w:rsidR="0047335E" w:rsidRPr="00355B7B">
        <w:rPr>
          <w:sz w:val="22"/>
        </w:rPr>
        <w:t xml:space="preserve"> achieved</w:t>
      </w:r>
      <w:r w:rsidRPr="00355B7B">
        <w:rPr>
          <w:sz w:val="22"/>
        </w:rPr>
        <w:t xml:space="preserve"> </w:t>
      </w:r>
      <w:r w:rsidR="0047335E" w:rsidRPr="00355B7B">
        <w:rPr>
          <w:sz w:val="22"/>
        </w:rPr>
        <w:t>by</w:t>
      </w:r>
      <w:r w:rsidRPr="00355B7B">
        <w:rPr>
          <w:sz w:val="22"/>
        </w:rPr>
        <w:t xml:space="preserve"> ca</w:t>
      </w:r>
      <w:r w:rsidR="003E5181" w:rsidRPr="00355B7B">
        <w:rPr>
          <w:sz w:val="22"/>
        </w:rPr>
        <w:t xml:space="preserve">rrying out joint assessments, independent verification or </w:t>
      </w:r>
      <w:r w:rsidR="00A605ED" w:rsidRPr="00355B7B">
        <w:rPr>
          <w:sz w:val="22"/>
        </w:rPr>
        <w:t xml:space="preserve">by filming assessments and asking another person to watch and score. </w:t>
      </w:r>
    </w:p>
    <w:p w14:paraId="19BE5EAD" w14:textId="77777777" w:rsidR="00CD58B3" w:rsidRPr="00355B7B" w:rsidRDefault="00CD58B3" w:rsidP="00901D62">
      <w:pPr>
        <w:rPr>
          <w:rFonts w:cs="Minion-Regular"/>
        </w:rPr>
      </w:pPr>
    </w:p>
    <w:p w14:paraId="45F85D90" w14:textId="50D7B49A" w:rsidR="00BD0B65" w:rsidRPr="00355B7B" w:rsidRDefault="00CB75C3" w:rsidP="00901D62">
      <w:pPr>
        <w:rPr>
          <w:rFonts w:cs="Minion-Regular"/>
          <w:b/>
        </w:rPr>
      </w:pPr>
      <w:r w:rsidRPr="00355B7B">
        <w:rPr>
          <w:rFonts w:cs="Minion-Regular"/>
        </w:rPr>
        <w:t xml:space="preserve">A template for recording evidence of emergence is provided </w:t>
      </w:r>
      <w:r w:rsidR="00545D95" w:rsidRPr="00355B7B">
        <w:rPr>
          <w:rFonts w:cs="Minion-Regular"/>
        </w:rPr>
        <w:t>in the next section</w:t>
      </w:r>
      <w:r w:rsidR="008377C9" w:rsidRPr="00355B7B">
        <w:rPr>
          <w:rFonts w:cs="Minion-Regular"/>
        </w:rPr>
        <w:t>.</w:t>
      </w:r>
    </w:p>
    <w:p w14:paraId="2A8DB27D" w14:textId="77777777" w:rsidR="00545D95" w:rsidRPr="00355B7B" w:rsidRDefault="00545D95">
      <w:pPr>
        <w:rPr>
          <w:rFonts w:cs="Minion-Regular"/>
          <w:b/>
        </w:rPr>
      </w:pPr>
      <w:r w:rsidRPr="00355B7B">
        <w:rPr>
          <w:rFonts w:cs="Minion-Regular"/>
          <w:b/>
        </w:rPr>
        <w:br w:type="page"/>
      </w:r>
    </w:p>
    <w:p w14:paraId="06BE167C" w14:textId="372F3CD0" w:rsidR="00CB75C3" w:rsidRPr="00355B7B" w:rsidRDefault="00CB75C3" w:rsidP="00017BD4">
      <w:pPr>
        <w:pStyle w:val="Heading3"/>
        <w:rPr>
          <w:b w:val="0"/>
        </w:rPr>
      </w:pPr>
      <w:r w:rsidRPr="00355B7B">
        <w:lastRenderedPageBreak/>
        <w:t>Template for to record emergence from PDOC</w:t>
      </w:r>
    </w:p>
    <w:p w14:paraId="19DFB76A" w14:textId="77777777" w:rsidR="00CB75C3" w:rsidRPr="00355B7B" w:rsidRDefault="00CB75C3" w:rsidP="00CB75C3"/>
    <w:p w14:paraId="7713B5B9" w14:textId="1991BAF5" w:rsidR="00CB75C3" w:rsidRPr="00355B7B" w:rsidRDefault="00CB75C3" w:rsidP="00CB75C3">
      <w:pPr>
        <w:rPr>
          <w:rFonts w:ascii="Calibri" w:eastAsia="MS Mincho" w:hAnsi="Calibri"/>
          <w:color w:val="auto"/>
          <w:szCs w:val="22"/>
          <w:lang w:val="en-US"/>
        </w:rPr>
      </w:pPr>
      <w:r w:rsidRPr="00355B7B">
        <w:t xml:space="preserve">To demonstrate that they have emerged an individual should be able to </w:t>
      </w:r>
      <w:r w:rsidRPr="00355B7B">
        <w:rPr>
          <w:b/>
        </w:rPr>
        <w:t>either:</w:t>
      </w:r>
    </w:p>
    <w:p w14:paraId="17D73E28" w14:textId="77777777" w:rsidR="00CB75C3" w:rsidRPr="00355B7B" w:rsidRDefault="00CB75C3" w:rsidP="00017BD4">
      <w:pPr>
        <w:pStyle w:val="ListParagraph"/>
        <w:numPr>
          <w:ilvl w:val="0"/>
          <w:numId w:val="19"/>
        </w:numPr>
        <w:ind w:left="643"/>
      </w:pPr>
      <w:r w:rsidRPr="00355B7B">
        <w:t>Demonstrate functional use of objects</w:t>
      </w:r>
    </w:p>
    <w:p w14:paraId="377843C6" w14:textId="7E386111" w:rsidR="00CB75C3" w:rsidRPr="00692B8D" w:rsidRDefault="00CB75C3" w:rsidP="00017BD4">
      <w:pPr>
        <w:pStyle w:val="ListParagraph"/>
        <w:numPr>
          <w:ilvl w:val="0"/>
          <w:numId w:val="20"/>
        </w:numPr>
        <w:ind w:left="1040"/>
      </w:pPr>
      <w:r w:rsidRPr="00355B7B">
        <w:t xml:space="preserve"> </w:t>
      </w:r>
      <w:r w:rsidRPr="00355B7B">
        <w:rPr>
          <w:color w:val="934EBE"/>
        </w:rPr>
        <w:t xml:space="preserve">Appropriately uses at least two objects on </w:t>
      </w:r>
      <w:r w:rsidR="00545D95" w:rsidRPr="00355B7B">
        <w:rPr>
          <w:rFonts w:cs="Arial"/>
          <w:color w:val="934EBE"/>
        </w:rPr>
        <w:t>two</w:t>
      </w:r>
      <w:r w:rsidRPr="00355B7B">
        <w:rPr>
          <w:color w:val="934EBE"/>
        </w:rPr>
        <w:t xml:space="preserve"> consecutive occasions.</w:t>
      </w:r>
    </w:p>
    <w:p w14:paraId="1BCCC219" w14:textId="77777777" w:rsidR="00CB75C3" w:rsidRPr="000323D0" w:rsidRDefault="00CB75C3" w:rsidP="00CB75C3">
      <w:pPr>
        <w:pStyle w:val="ListParagraph"/>
        <w:ind w:left="3600"/>
        <w:rPr>
          <w:b/>
        </w:rPr>
      </w:pPr>
      <w:r w:rsidRPr="000323D0">
        <w:rPr>
          <w:b/>
        </w:rPr>
        <w:t>OR</w:t>
      </w:r>
    </w:p>
    <w:p w14:paraId="1EBB137A" w14:textId="77777777" w:rsidR="00CB75C3" w:rsidRPr="00355B7B" w:rsidRDefault="00CB75C3">
      <w:pPr>
        <w:pStyle w:val="ListParagraph"/>
        <w:numPr>
          <w:ilvl w:val="0"/>
          <w:numId w:val="19"/>
        </w:numPr>
      </w:pPr>
      <w:r w:rsidRPr="00355B7B">
        <w:t>Correctly answer yes/no questions</w:t>
      </w:r>
    </w:p>
    <w:p w14:paraId="09E6EB44" w14:textId="6F8F65D9" w:rsidR="00CB75C3" w:rsidRPr="00355B7B" w:rsidRDefault="00CB75C3">
      <w:pPr>
        <w:pStyle w:val="ListParagraph"/>
        <w:numPr>
          <w:ilvl w:val="0"/>
          <w:numId w:val="20"/>
        </w:numPr>
      </w:pPr>
      <w:r w:rsidRPr="00355B7B">
        <w:rPr>
          <w:color w:val="934EBE"/>
        </w:rPr>
        <w:t xml:space="preserve">Consistently gives </w:t>
      </w:r>
      <w:r w:rsidR="00545D95" w:rsidRPr="00355B7B">
        <w:rPr>
          <w:rFonts w:cs="Arial"/>
          <w:color w:val="934EBE"/>
        </w:rPr>
        <w:t>six</w:t>
      </w:r>
      <w:r w:rsidRPr="00355B7B">
        <w:rPr>
          <w:color w:val="934EBE"/>
        </w:rPr>
        <w:t xml:space="preserve"> correct responses to </w:t>
      </w:r>
      <w:r w:rsidR="00545D95" w:rsidRPr="00355B7B">
        <w:rPr>
          <w:rFonts w:cs="Arial"/>
          <w:color w:val="934EBE"/>
        </w:rPr>
        <w:t>six</w:t>
      </w:r>
      <w:r w:rsidRPr="00355B7B">
        <w:rPr>
          <w:color w:val="934EBE"/>
        </w:rPr>
        <w:t xml:space="preserve"> yes/no questions on 2 consecutive occasions</w:t>
      </w:r>
      <w:r w:rsidRPr="00692B8D">
        <w:t xml:space="preserve">. Eg </w:t>
      </w:r>
      <w:r w:rsidR="00545D95" w:rsidRPr="000323D0">
        <w:rPr>
          <w:rFonts w:cs="Arial"/>
        </w:rPr>
        <w:t>‘</w:t>
      </w:r>
      <w:r w:rsidR="00545D95" w:rsidRPr="000323D0">
        <w:t>I</w:t>
      </w:r>
      <w:r w:rsidRPr="00355B7B">
        <w:t>s your name X…?</w:t>
      </w:r>
      <w:r w:rsidR="00545D95" w:rsidRPr="00355B7B">
        <w:rPr>
          <w:rFonts w:cs="Arial"/>
        </w:rPr>
        <w:t>’</w:t>
      </w:r>
      <w:r w:rsidRPr="00355B7B">
        <w:rPr>
          <w:rFonts w:cs="Arial"/>
        </w:rPr>
        <w:t xml:space="preserve"> </w:t>
      </w:r>
      <w:r w:rsidR="00545D95" w:rsidRPr="00355B7B">
        <w:rPr>
          <w:rFonts w:cs="Arial"/>
        </w:rPr>
        <w:t>‘</w:t>
      </w:r>
      <w:r w:rsidRPr="00355B7B">
        <w:t>Is this a cup?</w:t>
      </w:r>
      <w:r w:rsidR="00545D95" w:rsidRPr="00355B7B">
        <w:rPr>
          <w:rFonts w:cs="Arial"/>
        </w:rPr>
        <w:t>’</w:t>
      </w:r>
    </w:p>
    <w:p w14:paraId="70D5F8B0" w14:textId="77777777" w:rsidR="00CB75C3" w:rsidRPr="00355B7B" w:rsidRDefault="00CB75C3" w:rsidP="00CB75C3">
      <w:pPr>
        <w:pStyle w:val="ListParagraph"/>
        <w:ind w:left="3600"/>
        <w:rPr>
          <w:b/>
        </w:rPr>
      </w:pPr>
      <w:r w:rsidRPr="00355B7B">
        <w:rPr>
          <w:b/>
        </w:rPr>
        <w:t>OR</w:t>
      </w:r>
    </w:p>
    <w:p w14:paraId="5BB270A5" w14:textId="77777777" w:rsidR="00CB75C3" w:rsidRPr="00355B7B" w:rsidRDefault="00CB75C3">
      <w:pPr>
        <w:pStyle w:val="ListParagraph"/>
        <w:numPr>
          <w:ilvl w:val="0"/>
          <w:numId w:val="19"/>
        </w:numPr>
      </w:pPr>
      <w:r w:rsidRPr="00355B7B">
        <w:t>Demonstrate consistent discriminatory choice making</w:t>
      </w:r>
    </w:p>
    <w:p w14:paraId="67985BC1" w14:textId="6B433967" w:rsidR="00CB75C3" w:rsidRPr="000323D0" w:rsidRDefault="00CB75C3">
      <w:pPr>
        <w:pStyle w:val="ListParagraph"/>
        <w:numPr>
          <w:ilvl w:val="0"/>
          <w:numId w:val="20"/>
        </w:numPr>
      </w:pPr>
      <w:r w:rsidRPr="00355B7B">
        <w:rPr>
          <w:color w:val="934EBE"/>
        </w:rPr>
        <w:t xml:space="preserve">Consistently indicates correct picture/object identification from a choice of two items 6/6 times on </w:t>
      </w:r>
      <w:r w:rsidR="00B06A12" w:rsidRPr="00355B7B">
        <w:rPr>
          <w:rFonts w:cs="Arial"/>
          <w:color w:val="934EBE"/>
        </w:rPr>
        <w:t>two</w:t>
      </w:r>
      <w:r w:rsidRPr="00355B7B">
        <w:rPr>
          <w:color w:val="934EBE"/>
        </w:rPr>
        <w:t xml:space="preserve"> consecutive occasions</w:t>
      </w:r>
      <w:r w:rsidRPr="00692B8D">
        <w:t>.</w:t>
      </w:r>
    </w:p>
    <w:p w14:paraId="5B04F7F1" w14:textId="77777777" w:rsidR="00CB75C3" w:rsidRPr="00355B7B" w:rsidRDefault="00CB75C3" w:rsidP="00017BD4"/>
    <w:p w14:paraId="2E570F65" w14:textId="77777777" w:rsidR="00CB75C3" w:rsidRPr="000323D0" w:rsidRDefault="00CB75C3" w:rsidP="00CB75C3">
      <w:pPr>
        <w:rPr>
          <w:rFonts w:ascii="Calibri" w:eastAsia="MS Mincho" w:hAnsi="Calibri"/>
          <w:color w:val="auto"/>
          <w:szCs w:val="22"/>
          <w:lang w:val="en-US"/>
        </w:rPr>
      </w:pPr>
      <w:r w:rsidRPr="00355B7B">
        <w:rPr>
          <w:b/>
          <w:color w:val="934EBE"/>
        </w:rPr>
        <w:t>To complete this assessment, please choose ONE of the above options</w:t>
      </w:r>
      <w:r w:rsidRPr="00692B8D">
        <w:rPr>
          <w:b/>
        </w:rPr>
        <w:t xml:space="preserve"> </w:t>
      </w:r>
      <w:r w:rsidRPr="000323D0">
        <w:t xml:space="preserve">most appropriate for the individual. </w:t>
      </w:r>
    </w:p>
    <w:p w14:paraId="5CF6530E" w14:textId="77777777" w:rsidR="00CB75C3" w:rsidRPr="00355B7B" w:rsidRDefault="00CB75C3" w:rsidP="00CB75C3"/>
    <w:p w14:paraId="70DD3738" w14:textId="280102ED" w:rsidR="00CB75C3" w:rsidRPr="00355B7B" w:rsidRDefault="00CB75C3" w:rsidP="00CB75C3">
      <w:pPr>
        <w:rPr>
          <w:rFonts w:ascii="Calibri" w:eastAsia="MS Mincho" w:hAnsi="Calibri"/>
          <w:i/>
          <w:color w:val="auto"/>
          <w:szCs w:val="22"/>
          <w:lang w:val="en-US"/>
        </w:rPr>
      </w:pPr>
      <w:r w:rsidRPr="00355B7B">
        <w:rPr>
          <w:i/>
        </w:rPr>
        <w:t xml:space="preserve">Some </w:t>
      </w:r>
      <w:r w:rsidR="00E4445F" w:rsidRPr="00355B7B">
        <w:rPr>
          <w:i/>
        </w:rPr>
        <w:t>patients</w:t>
      </w:r>
      <w:r w:rsidRPr="00355B7B">
        <w:rPr>
          <w:i/>
        </w:rPr>
        <w:t xml:space="preserve"> may still not be able to demonstrate consistent responses due to poor motor function, sensory, cognitive or communication impairments.</w:t>
      </w:r>
    </w:p>
    <w:p w14:paraId="719C5833" w14:textId="77777777" w:rsidR="00CB75C3" w:rsidRPr="00355B7B" w:rsidRDefault="00CB75C3" w:rsidP="00CB75C3">
      <w:pPr>
        <w:pStyle w:val="ListParagraph"/>
        <w:ind w:left="0"/>
      </w:pPr>
    </w:p>
    <w:p w14:paraId="15F09C48" w14:textId="77777777" w:rsidR="00CB75C3" w:rsidRPr="000323D0" w:rsidRDefault="00CB75C3" w:rsidP="00CB75C3">
      <w:pPr>
        <w:pStyle w:val="ListParagraph"/>
        <w:ind w:left="0"/>
      </w:pPr>
      <w:r w:rsidRPr="00355B7B">
        <w:rPr>
          <w:b/>
          <w:color w:val="934EBE"/>
        </w:rPr>
        <w:t>Two</w:t>
      </w:r>
      <w:r w:rsidRPr="00355B7B">
        <w:rPr>
          <w:color w:val="934EBE"/>
        </w:rPr>
        <w:t xml:space="preserve"> identical assessments should be completed within </w:t>
      </w:r>
      <w:r w:rsidRPr="00355B7B">
        <w:rPr>
          <w:b/>
          <w:color w:val="934EBE"/>
        </w:rPr>
        <w:t>72 hours</w:t>
      </w:r>
      <w:r w:rsidRPr="00355B7B">
        <w:rPr>
          <w:color w:val="934EBE"/>
        </w:rPr>
        <w:t>.</w:t>
      </w:r>
      <w:r w:rsidRPr="00692B8D">
        <w:t xml:space="preserve">  </w:t>
      </w:r>
    </w:p>
    <w:p w14:paraId="350BEE85" w14:textId="77777777" w:rsidR="00687679" w:rsidRPr="00355B7B" w:rsidRDefault="00687679" w:rsidP="00017BD4"/>
    <w:p w14:paraId="0C71430E" w14:textId="77777777" w:rsidR="001772E1" w:rsidRPr="00355B7B" w:rsidRDefault="00CB75C3" w:rsidP="00CB75C3">
      <w:pPr>
        <w:spacing w:after="200" w:line="276" w:lineRule="auto"/>
      </w:pPr>
      <w:r w:rsidRPr="00355B7B">
        <w:t xml:space="preserve">Choose ONE of the options </w:t>
      </w:r>
      <w:r w:rsidR="00B06A12" w:rsidRPr="00355B7B">
        <w:rPr>
          <w:rFonts w:cs="Arial"/>
        </w:rPr>
        <w:t>from Table 2</w:t>
      </w:r>
      <w:r w:rsidRPr="00355B7B">
        <w:t xml:space="preserve">. </w:t>
      </w:r>
    </w:p>
    <w:p w14:paraId="34570F3A" w14:textId="702628BB" w:rsidR="00B06A12" w:rsidRPr="000323D0" w:rsidRDefault="00CB75C3" w:rsidP="00CB75C3">
      <w:pPr>
        <w:spacing w:after="200" w:line="276" w:lineRule="auto"/>
        <w:rPr>
          <w:rFonts w:ascii="Calibri" w:eastAsia="MS Mincho" w:hAnsi="Calibri"/>
          <w:color w:val="auto"/>
          <w:szCs w:val="22"/>
          <w:lang w:val="en-US"/>
        </w:rPr>
      </w:pPr>
      <w:r w:rsidRPr="00355B7B">
        <w:rPr>
          <w:color w:val="934EBE"/>
        </w:rPr>
        <w:t>You will need to adapt stimuli used for each individual</w:t>
      </w:r>
      <w:r w:rsidRPr="00692B8D">
        <w:t xml:space="preserve"> but you should </w:t>
      </w:r>
      <w:r w:rsidRPr="00355B7B">
        <w:rPr>
          <w:color w:val="934EBE"/>
        </w:rPr>
        <w:t xml:space="preserve">use the same ones on the </w:t>
      </w:r>
      <w:r w:rsidR="00B06A12" w:rsidRPr="00355B7B">
        <w:rPr>
          <w:rFonts w:cs="Arial"/>
          <w:color w:val="934EBE"/>
        </w:rPr>
        <w:t>two</w:t>
      </w:r>
      <w:r w:rsidRPr="00355B7B">
        <w:rPr>
          <w:color w:val="934EBE"/>
        </w:rPr>
        <w:t xml:space="preserve"> consecutive occasions</w:t>
      </w:r>
      <w:r w:rsidRPr="00692B8D">
        <w:t xml:space="preserve"> when assessment is carried out. </w:t>
      </w:r>
      <w:r w:rsidR="00B06A12" w:rsidRPr="000323D0">
        <w:rPr>
          <w:rFonts w:cs="Arial"/>
        </w:rPr>
        <w:br w:type="page"/>
      </w:r>
    </w:p>
    <w:p w14:paraId="62BB3D28" w14:textId="749DE6AC" w:rsidR="00B06A12" w:rsidRPr="00355B7B" w:rsidRDefault="00B06A12" w:rsidP="00CB75C3">
      <w:pPr>
        <w:spacing w:after="200" w:line="276" w:lineRule="auto"/>
        <w:rPr>
          <w:rFonts w:cs="Arial"/>
          <w:b/>
          <w:color w:val="934EBE"/>
        </w:rPr>
      </w:pPr>
      <w:r w:rsidRPr="00355B7B">
        <w:rPr>
          <w:rFonts w:cs="Arial"/>
          <w:b/>
          <w:color w:val="934EBE"/>
        </w:rPr>
        <w:lastRenderedPageBreak/>
        <w:t>Table 2 Assessments for emergence from PDOC</w:t>
      </w:r>
    </w:p>
    <w:tbl>
      <w:tblPr>
        <w:tblStyle w:val="TableGrid"/>
        <w:tblW w:w="8755" w:type="dxa"/>
        <w:tblLook w:val="04A0" w:firstRow="1" w:lastRow="0" w:firstColumn="1" w:lastColumn="0" w:noHBand="0" w:noVBand="1"/>
      </w:tblPr>
      <w:tblGrid>
        <w:gridCol w:w="4763"/>
        <w:gridCol w:w="2008"/>
        <w:gridCol w:w="1984"/>
      </w:tblGrid>
      <w:tr w:rsidR="00CB75C3" w:rsidRPr="00355B7B" w14:paraId="7041705C" w14:textId="77777777" w:rsidTr="00CB75C3">
        <w:tc>
          <w:tcPr>
            <w:tcW w:w="4763" w:type="dxa"/>
          </w:tcPr>
          <w:p w14:paraId="0AEFEBEE" w14:textId="77777777" w:rsidR="00CB75C3" w:rsidRPr="00355B7B" w:rsidRDefault="00CB75C3" w:rsidP="00991C38"/>
        </w:tc>
        <w:tc>
          <w:tcPr>
            <w:tcW w:w="2008" w:type="dxa"/>
          </w:tcPr>
          <w:p w14:paraId="6B4BEB9F" w14:textId="46CEB010" w:rsidR="00CB75C3" w:rsidRPr="00355B7B" w:rsidRDefault="00CB75C3" w:rsidP="00991C38">
            <w:pPr>
              <w:rPr>
                <w:rFonts w:ascii="Calibri" w:eastAsia="MS Mincho" w:hAnsi="Calibri"/>
                <w:b/>
                <w:color w:val="auto"/>
                <w:szCs w:val="22"/>
                <w:lang w:val="en-US"/>
              </w:rPr>
            </w:pPr>
            <w:r w:rsidRPr="00355B7B">
              <w:rPr>
                <w:b/>
              </w:rPr>
              <w:t>Assessment 1</w:t>
            </w:r>
          </w:p>
          <w:p w14:paraId="368BA80F" w14:textId="7A8C4AC5" w:rsidR="00CB75C3" w:rsidRPr="00355B7B" w:rsidRDefault="00CB75C3" w:rsidP="00991C38">
            <w:pPr>
              <w:rPr>
                <w:b/>
              </w:rPr>
            </w:pPr>
            <w:r w:rsidRPr="00355B7B">
              <w:rPr>
                <w:b/>
              </w:rPr>
              <w:t>Date:</w:t>
            </w:r>
          </w:p>
        </w:tc>
        <w:tc>
          <w:tcPr>
            <w:tcW w:w="1984" w:type="dxa"/>
          </w:tcPr>
          <w:p w14:paraId="5ABFC756" w14:textId="35A34FEC" w:rsidR="00CB75C3" w:rsidRPr="00355B7B" w:rsidRDefault="00CB75C3" w:rsidP="00017BD4">
            <w:pPr>
              <w:rPr>
                <w:b/>
              </w:rPr>
            </w:pPr>
            <w:r w:rsidRPr="00355B7B">
              <w:rPr>
                <w:b/>
              </w:rPr>
              <w:t>Assessment 2</w:t>
            </w:r>
          </w:p>
          <w:p w14:paraId="26BB087D" w14:textId="29411D64" w:rsidR="00CB75C3" w:rsidRPr="00355B7B" w:rsidRDefault="00CB75C3" w:rsidP="00CB75C3">
            <w:pPr>
              <w:ind w:left="720"/>
              <w:contextualSpacing/>
              <w:rPr>
                <w:b/>
              </w:rPr>
            </w:pPr>
            <w:r w:rsidRPr="00355B7B">
              <w:rPr>
                <w:b/>
              </w:rPr>
              <w:t>Date</w:t>
            </w:r>
            <w:r w:rsidRPr="00355B7B">
              <w:rPr>
                <w:rFonts w:cs="Arial"/>
                <w:b/>
              </w:rPr>
              <w:t>:</w:t>
            </w:r>
          </w:p>
        </w:tc>
      </w:tr>
      <w:tr w:rsidR="00CB75C3" w:rsidRPr="00355B7B" w14:paraId="35CE8AB7" w14:textId="77777777" w:rsidTr="00CB75C3">
        <w:tc>
          <w:tcPr>
            <w:tcW w:w="8755" w:type="dxa"/>
            <w:gridSpan w:val="3"/>
          </w:tcPr>
          <w:p w14:paraId="0C7DFC3F" w14:textId="77777777" w:rsidR="00CB75C3" w:rsidRPr="00355B7B" w:rsidRDefault="00CB75C3" w:rsidP="00991C38">
            <w:r w:rsidRPr="00355B7B">
              <w:t xml:space="preserve">Record method of responses: </w:t>
            </w:r>
          </w:p>
          <w:p w14:paraId="6E28FF14" w14:textId="72C7D4F5" w:rsidR="00CB75C3" w:rsidRPr="00355B7B" w:rsidRDefault="00B06A12" w:rsidP="00991C38">
            <w:r w:rsidRPr="00355B7B">
              <w:rPr>
                <w:rFonts w:cs="Arial"/>
              </w:rPr>
              <w:t>eg</w:t>
            </w:r>
            <w:r w:rsidR="00CB75C3" w:rsidRPr="00355B7B">
              <w:rPr>
                <w:rFonts w:cs="Arial"/>
              </w:rPr>
              <w:t xml:space="preserve"> </w:t>
            </w:r>
            <w:r w:rsidRPr="00355B7B">
              <w:rPr>
                <w:rFonts w:cs="Arial"/>
              </w:rPr>
              <w:t>v</w:t>
            </w:r>
            <w:r w:rsidR="00CB75C3" w:rsidRPr="00355B7B">
              <w:rPr>
                <w:rFonts w:cs="Arial"/>
              </w:rPr>
              <w:t xml:space="preserve">oice/ </w:t>
            </w:r>
            <w:r w:rsidRPr="00355B7B">
              <w:rPr>
                <w:rFonts w:cs="Arial"/>
              </w:rPr>
              <w:t>g</w:t>
            </w:r>
            <w:r w:rsidR="00CB75C3" w:rsidRPr="00355B7B">
              <w:rPr>
                <w:rFonts w:cs="Arial"/>
              </w:rPr>
              <w:t>esture</w:t>
            </w:r>
            <w:r w:rsidR="00CB75C3" w:rsidRPr="00355B7B">
              <w:t xml:space="preserve"> with head or eyes or limb</w:t>
            </w:r>
            <w:r w:rsidRPr="00355B7B">
              <w:rPr>
                <w:rFonts w:cs="Arial"/>
              </w:rPr>
              <w:t xml:space="preserve"> </w:t>
            </w:r>
            <w:r w:rsidR="00CB75C3" w:rsidRPr="00355B7B">
              <w:rPr>
                <w:rFonts w:cs="Arial"/>
              </w:rPr>
              <w:t xml:space="preserve">/ </w:t>
            </w:r>
            <w:r w:rsidRPr="00355B7B">
              <w:rPr>
                <w:rFonts w:cs="Arial"/>
              </w:rPr>
              <w:t>s</w:t>
            </w:r>
            <w:r w:rsidR="00CB75C3" w:rsidRPr="00355B7B">
              <w:rPr>
                <w:rFonts w:cs="Arial"/>
              </w:rPr>
              <w:t>witch</w:t>
            </w:r>
            <w:r w:rsidR="00CB75C3" w:rsidRPr="00355B7B">
              <w:t xml:space="preserve"> (ECU): </w:t>
            </w:r>
          </w:p>
        </w:tc>
      </w:tr>
      <w:tr w:rsidR="00CB75C3" w:rsidRPr="00355B7B" w14:paraId="2561557F" w14:textId="77777777" w:rsidTr="00387270">
        <w:tc>
          <w:tcPr>
            <w:tcW w:w="8755" w:type="dxa"/>
            <w:gridSpan w:val="3"/>
            <w:shd w:val="clear" w:color="auto" w:fill="F1F2F2"/>
          </w:tcPr>
          <w:p w14:paraId="4FAC7069" w14:textId="77777777" w:rsidR="00CB75C3" w:rsidRPr="00355B7B" w:rsidRDefault="00CB75C3">
            <w:pPr>
              <w:pStyle w:val="ListParagraph"/>
              <w:numPr>
                <w:ilvl w:val="0"/>
                <w:numId w:val="21"/>
              </w:numPr>
              <w:rPr>
                <w:b/>
              </w:rPr>
            </w:pPr>
            <w:r w:rsidRPr="00355B7B">
              <w:rPr>
                <w:b/>
              </w:rPr>
              <w:t>Functional use of an object</w:t>
            </w:r>
          </w:p>
        </w:tc>
      </w:tr>
      <w:tr w:rsidR="00CB75C3" w:rsidRPr="00355B7B" w14:paraId="0174FAD2" w14:textId="77777777" w:rsidTr="00CB75C3">
        <w:tc>
          <w:tcPr>
            <w:tcW w:w="4763" w:type="dxa"/>
          </w:tcPr>
          <w:p w14:paraId="2219AB73" w14:textId="77777777" w:rsidR="00CB75C3" w:rsidRPr="00355B7B" w:rsidRDefault="00CB75C3" w:rsidP="00991C38">
            <w:pPr>
              <w:rPr>
                <w:b/>
              </w:rPr>
            </w:pPr>
            <w:r w:rsidRPr="00355B7B">
              <w:rPr>
                <w:b/>
              </w:rPr>
              <w:t>Please circle:</w:t>
            </w:r>
          </w:p>
        </w:tc>
        <w:tc>
          <w:tcPr>
            <w:tcW w:w="2008" w:type="dxa"/>
          </w:tcPr>
          <w:p w14:paraId="4DD32B1A" w14:textId="77777777" w:rsidR="00CB75C3" w:rsidRPr="00355B7B" w:rsidRDefault="00CB75C3" w:rsidP="00991C38">
            <w:pPr>
              <w:rPr>
                <w:rFonts w:ascii="Calibri" w:eastAsia="MS Mincho" w:hAnsi="Calibri"/>
                <w:b/>
                <w:color w:val="auto"/>
                <w:szCs w:val="22"/>
                <w:lang w:val="en-US"/>
              </w:rPr>
            </w:pPr>
            <w:r w:rsidRPr="00355B7B">
              <w:rPr>
                <w:b/>
              </w:rPr>
              <w:t>Please tick item used:</w:t>
            </w:r>
          </w:p>
        </w:tc>
        <w:tc>
          <w:tcPr>
            <w:tcW w:w="1984" w:type="dxa"/>
          </w:tcPr>
          <w:p w14:paraId="3929537F" w14:textId="77777777" w:rsidR="00CB75C3" w:rsidRPr="00355B7B" w:rsidRDefault="00CB75C3" w:rsidP="00991C38">
            <w:pPr>
              <w:rPr>
                <w:rFonts w:ascii="Calibri" w:eastAsia="MS Mincho" w:hAnsi="Calibri"/>
                <w:b/>
                <w:color w:val="auto"/>
                <w:szCs w:val="22"/>
                <w:lang w:val="en-US"/>
              </w:rPr>
            </w:pPr>
            <w:r w:rsidRPr="00355B7B">
              <w:rPr>
                <w:b/>
              </w:rPr>
              <w:t>Please tick item used:</w:t>
            </w:r>
          </w:p>
        </w:tc>
      </w:tr>
      <w:tr w:rsidR="00CB75C3" w:rsidRPr="00355B7B" w14:paraId="10B8E425" w14:textId="77777777" w:rsidTr="00CB75C3">
        <w:tc>
          <w:tcPr>
            <w:tcW w:w="4763" w:type="dxa"/>
          </w:tcPr>
          <w:p w14:paraId="7FC6E8EE" w14:textId="77777777" w:rsidR="00CB75C3" w:rsidRPr="00355B7B" w:rsidRDefault="00CB75C3" w:rsidP="00991C38">
            <w:r w:rsidRPr="00355B7B">
              <w:t>Attempts to write using a pen or pencil</w:t>
            </w:r>
          </w:p>
        </w:tc>
        <w:tc>
          <w:tcPr>
            <w:tcW w:w="2008" w:type="dxa"/>
          </w:tcPr>
          <w:p w14:paraId="0CE2FDD5" w14:textId="77777777" w:rsidR="00CB75C3" w:rsidRPr="00355B7B" w:rsidRDefault="00CB75C3" w:rsidP="00991C38"/>
        </w:tc>
        <w:tc>
          <w:tcPr>
            <w:tcW w:w="1984" w:type="dxa"/>
          </w:tcPr>
          <w:p w14:paraId="7B308DB2" w14:textId="77777777" w:rsidR="00CB75C3" w:rsidRPr="00355B7B" w:rsidRDefault="00CB75C3" w:rsidP="00991C38"/>
        </w:tc>
      </w:tr>
      <w:tr w:rsidR="00CB75C3" w:rsidRPr="00355B7B" w14:paraId="0E10F175" w14:textId="77777777" w:rsidTr="00CB75C3">
        <w:tc>
          <w:tcPr>
            <w:tcW w:w="4763" w:type="dxa"/>
          </w:tcPr>
          <w:p w14:paraId="20152A4C" w14:textId="77777777" w:rsidR="00CB75C3" w:rsidRPr="00355B7B" w:rsidRDefault="00CB75C3" w:rsidP="00991C38">
            <w:r w:rsidRPr="00355B7B">
              <w:t>Attempts to groom hair using a comb or hairbrush</w:t>
            </w:r>
          </w:p>
        </w:tc>
        <w:tc>
          <w:tcPr>
            <w:tcW w:w="2008" w:type="dxa"/>
          </w:tcPr>
          <w:p w14:paraId="67046AB1" w14:textId="77777777" w:rsidR="00CB75C3" w:rsidRPr="00355B7B" w:rsidRDefault="00CB75C3" w:rsidP="00991C38"/>
        </w:tc>
        <w:tc>
          <w:tcPr>
            <w:tcW w:w="1984" w:type="dxa"/>
          </w:tcPr>
          <w:p w14:paraId="2F7DF446" w14:textId="77777777" w:rsidR="00CB75C3" w:rsidRPr="00355B7B" w:rsidRDefault="00CB75C3" w:rsidP="00991C38"/>
        </w:tc>
      </w:tr>
      <w:tr w:rsidR="00CB75C3" w:rsidRPr="00355B7B" w14:paraId="101BFFB2" w14:textId="77777777" w:rsidTr="00CB75C3">
        <w:tc>
          <w:tcPr>
            <w:tcW w:w="4763" w:type="dxa"/>
          </w:tcPr>
          <w:p w14:paraId="3B0BC8AE" w14:textId="77777777" w:rsidR="00CB75C3" w:rsidRPr="00355B7B" w:rsidRDefault="00CB75C3" w:rsidP="00991C38">
            <w:r w:rsidRPr="00355B7B">
              <w:t>Attempts to wash face using a face flannel</w:t>
            </w:r>
          </w:p>
        </w:tc>
        <w:tc>
          <w:tcPr>
            <w:tcW w:w="2008" w:type="dxa"/>
          </w:tcPr>
          <w:p w14:paraId="4E1E975F" w14:textId="77777777" w:rsidR="00CB75C3" w:rsidRPr="00355B7B" w:rsidRDefault="00CB75C3" w:rsidP="00991C38"/>
        </w:tc>
        <w:tc>
          <w:tcPr>
            <w:tcW w:w="1984" w:type="dxa"/>
          </w:tcPr>
          <w:p w14:paraId="06A20164" w14:textId="77777777" w:rsidR="00CB75C3" w:rsidRPr="00355B7B" w:rsidRDefault="00CB75C3" w:rsidP="00991C38"/>
        </w:tc>
      </w:tr>
      <w:tr w:rsidR="00CB75C3" w:rsidRPr="00355B7B" w14:paraId="592E6B4D" w14:textId="77777777" w:rsidTr="00CB75C3">
        <w:tc>
          <w:tcPr>
            <w:tcW w:w="4763" w:type="dxa"/>
          </w:tcPr>
          <w:p w14:paraId="1D2D0324" w14:textId="1A7AFCA8" w:rsidR="00CB75C3" w:rsidRPr="00355B7B" w:rsidRDefault="00CB75C3" w:rsidP="00991C38">
            <w:r w:rsidRPr="00355B7B">
              <w:t>Attempts to clean teeth using a toothbrush</w:t>
            </w:r>
          </w:p>
        </w:tc>
        <w:tc>
          <w:tcPr>
            <w:tcW w:w="2008" w:type="dxa"/>
          </w:tcPr>
          <w:p w14:paraId="62DE4DC0" w14:textId="77777777" w:rsidR="00CB75C3" w:rsidRPr="00355B7B" w:rsidRDefault="00CB75C3" w:rsidP="00991C38"/>
        </w:tc>
        <w:tc>
          <w:tcPr>
            <w:tcW w:w="1984" w:type="dxa"/>
          </w:tcPr>
          <w:p w14:paraId="05599825" w14:textId="77777777" w:rsidR="00CB75C3" w:rsidRPr="00355B7B" w:rsidRDefault="00CB75C3" w:rsidP="00991C38"/>
        </w:tc>
      </w:tr>
      <w:tr w:rsidR="00CB75C3" w:rsidRPr="00355B7B" w14:paraId="78998B5B" w14:textId="77777777" w:rsidTr="00CB75C3">
        <w:tc>
          <w:tcPr>
            <w:tcW w:w="4763" w:type="dxa"/>
          </w:tcPr>
          <w:p w14:paraId="64D75B16" w14:textId="77777777" w:rsidR="00CB75C3" w:rsidRPr="00355B7B" w:rsidRDefault="00CB75C3" w:rsidP="00991C38">
            <w:r w:rsidRPr="00355B7B">
              <w:t>Attempts to feed him/herself using cutlery</w:t>
            </w:r>
          </w:p>
        </w:tc>
        <w:tc>
          <w:tcPr>
            <w:tcW w:w="2008" w:type="dxa"/>
          </w:tcPr>
          <w:p w14:paraId="34CE4D55" w14:textId="77777777" w:rsidR="00CB75C3" w:rsidRPr="00355B7B" w:rsidRDefault="00CB75C3" w:rsidP="00991C38"/>
        </w:tc>
        <w:tc>
          <w:tcPr>
            <w:tcW w:w="1984" w:type="dxa"/>
          </w:tcPr>
          <w:p w14:paraId="697996C2" w14:textId="77777777" w:rsidR="00CB75C3" w:rsidRPr="00355B7B" w:rsidRDefault="00CB75C3" w:rsidP="00991C38"/>
        </w:tc>
      </w:tr>
      <w:tr w:rsidR="00CB75C3" w:rsidRPr="00355B7B" w14:paraId="33541D72" w14:textId="77777777" w:rsidTr="00017BD4">
        <w:trPr>
          <w:trHeight w:val="605"/>
        </w:trPr>
        <w:tc>
          <w:tcPr>
            <w:tcW w:w="4763" w:type="dxa"/>
          </w:tcPr>
          <w:p w14:paraId="440A1B36" w14:textId="1DB97008" w:rsidR="00CB75C3" w:rsidRPr="00355B7B" w:rsidRDefault="00CB75C3" w:rsidP="00991C38">
            <w:r w:rsidRPr="00355B7B">
              <w:t>Other (give details)</w:t>
            </w:r>
          </w:p>
          <w:p w14:paraId="35841E11" w14:textId="77777777" w:rsidR="00CB75C3" w:rsidRPr="00355B7B" w:rsidRDefault="00CB75C3" w:rsidP="00991C38"/>
        </w:tc>
        <w:tc>
          <w:tcPr>
            <w:tcW w:w="2008" w:type="dxa"/>
          </w:tcPr>
          <w:p w14:paraId="28823D55" w14:textId="77777777" w:rsidR="00CB75C3" w:rsidRPr="00355B7B" w:rsidRDefault="00CB75C3" w:rsidP="00991C38"/>
        </w:tc>
        <w:tc>
          <w:tcPr>
            <w:tcW w:w="1984" w:type="dxa"/>
          </w:tcPr>
          <w:p w14:paraId="2777A07A" w14:textId="77777777" w:rsidR="00CB75C3" w:rsidRPr="00355B7B" w:rsidRDefault="00CB75C3" w:rsidP="00991C38"/>
        </w:tc>
      </w:tr>
    </w:tbl>
    <w:p w14:paraId="75A91DF2" w14:textId="7741A4E0" w:rsidR="00CB75C3" w:rsidRPr="00355B7B" w:rsidRDefault="00CB75C3"/>
    <w:tbl>
      <w:tblPr>
        <w:tblStyle w:val="TableGrid"/>
        <w:tblW w:w="8755" w:type="dxa"/>
        <w:tblLook w:val="04A0" w:firstRow="1" w:lastRow="0" w:firstColumn="1" w:lastColumn="0" w:noHBand="0" w:noVBand="1"/>
      </w:tblPr>
      <w:tblGrid>
        <w:gridCol w:w="3652"/>
        <w:gridCol w:w="1145"/>
        <w:gridCol w:w="1406"/>
        <w:gridCol w:w="1091"/>
        <w:gridCol w:w="1461"/>
      </w:tblGrid>
      <w:tr w:rsidR="00CB75C3" w:rsidRPr="00355B7B" w14:paraId="6EA515A3" w14:textId="77777777" w:rsidTr="00387270">
        <w:tc>
          <w:tcPr>
            <w:tcW w:w="8755" w:type="dxa"/>
            <w:gridSpan w:val="5"/>
            <w:shd w:val="clear" w:color="auto" w:fill="F1F2F2"/>
          </w:tcPr>
          <w:p w14:paraId="3CFA6FF0" w14:textId="307E3AF9" w:rsidR="00CB75C3" w:rsidRPr="00355B7B" w:rsidRDefault="00CB75C3">
            <w:pPr>
              <w:pStyle w:val="ListParagraph"/>
              <w:numPr>
                <w:ilvl w:val="0"/>
                <w:numId w:val="21"/>
              </w:numPr>
              <w:rPr>
                <w:b/>
              </w:rPr>
            </w:pPr>
            <w:r w:rsidRPr="00355B7B">
              <w:rPr>
                <w:b/>
              </w:rPr>
              <w:t>Choice making</w:t>
            </w:r>
          </w:p>
        </w:tc>
      </w:tr>
      <w:tr w:rsidR="00CB75C3" w:rsidRPr="00355B7B" w14:paraId="70809683" w14:textId="77777777" w:rsidTr="00017BD4">
        <w:tc>
          <w:tcPr>
            <w:tcW w:w="8755" w:type="dxa"/>
            <w:gridSpan w:val="5"/>
          </w:tcPr>
          <w:p w14:paraId="4E3C0B0B" w14:textId="77777777" w:rsidR="00CB75C3" w:rsidRPr="00355B7B" w:rsidRDefault="00CB75C3" w:rsidP="00991C38">
            <w:r w:rsidRPr="00355B7B">
              <w:t>Use x6 pictures presented in pairs. Please write name of pictures/objects below</w:t>
            </w:r>
          </w:p>
        </w:tc>
      </w:tr>
      <w:tr w:rsidR="00CB75C3" w:rsidRPr="00355B7B" w14:paraId="0D1AA1F2" w14:textId="77777777" w:rsidTr="00017BD4">
        <w:tc>
          <w:tcPr>
            <w:tcW w:w="3652" w:type="dxa"/>
          </w:tcPr>
          <w:p w14:paraId="21E0BC12" w14:textId="573D4704" w:rsidR="00CB75C3" w:rsidRPr="00355B7B" w:rsidRDefault="00B06A12" w:rsidP="00991C38">
            <w:pPr>
              <w:ind w:left="720"/>
              <w:contextualSpacing/>
            </w:pPr>
            <w:r w:rsidRPr="00355B7B">
              <w:rPr>
                <w:rFonts w:cs="Arial"/>
              </w:rPr>
              <w:t>‘</w:t>
            </w:r>
            <w:r w:rsidR="00CB75C3" w:rsidRPr="00355B7B">
              <w:t xml:space="preserve">Look at the </w:t>
            </w:r>
            <w:r w:rsidR="00CB75C3" w:rsidRPr="00355B7B">
              <w:rPr>
                <w:rFonts w:cs="Arial"/>
              </w:rPr>
              <w:t>_____</w:t>
            </w:r>
            <w:r w:rsidRPr="00355B7B">
              <w:rPr>
                <w:rFonts w:cs="Arial"/>
              </w:rPr>
              <w:t>’</w:t>
            </w:r>
            <w:r w:rsidR="00CB75C3" w:rsidRPr="00355B7B">
              <w:t xml:space="preserve"> or </w:t>
            </w:r>
          </w:p>
          <w:p w14:paraId="101B008D" w14:textId="22C87E1A" w:rsidR="00CB75C3" w:rsidRPr="00355B7B" w:rsidRDefault="00B06A12" w:rsidP="00991C38">
            <w:pPr>
              <w:ind w:left="720"/>
              <w:contextualSpacing/>
            </w:pPr>
            <w:r w:rsidRPr="00355B7B">
              <w:rPr>
                <w:rFonts w:cs="Arial"/>
              </w:rPr>
              <w:t>‘</w:t>
            </w:r>
            <w:r w:rsidR="00CB75C3" w:rsidRPr="00355B7B">
              <w:t>Show me the</w:t>
            </w:r>
            <w:r w:rsidR="00CB75C3" w:rsidRPr="00355B7B">
              <w:rPr>
                <w:rFonts w:cs="Arial"/>
              </w:rPr>
              <w:t>_____</w:t>
            </w:r>
            <w:r w:rsidRPr="00355B7B">
              <w:rPr>
                <w:rFonts w:cs="Arial"/>
              </w:rPr>
              <w:t>’</w:t>
            </w:r>
          </w:p>
        </w:tc>
        <w:tc>
          <w:tcPr>
            <w:tcW w:w="2551" w:type="dxa"/>
            <w:gridSpan w:val="2"/>
          </w:tcPr>
          <w:p w14:paraId="76F0D67E" w14:textId="009A7687" w:rsidR="00CB75C3" w:rsidRPr="00355B7B" w:rsidRDefault="00CB75C3" w:rsidP="00991C38">
            <w:pPr>
              <w:rPr>
                <w:rFonts w:ascii="Calibri" w:eastAsia="MS Mincho" w:hAnsi="Calibri"/>
                <w:b/>
                <w:color w:val="auto"/>
                <w:szCs w:val="22"/>
                <w:lang w:val="en-US"/>
              </w:rPr>
            </w:pPr>
            <w:r w:rsidRPr="00355B7B">
              <w:rPr>
                <w:b/>
              </w:rPr>
              <w:t xml:space="preserve">Correct </w:t>
            </w:r>
            <w:r w:rsidR="00B06A12" w:rsidRPr="00355B7B">
              <w:rPr>
                <w:rFonts w:cs="Arial"/>
                <w:b/>
              </w:rPr>
              <w:t>r</w:t>
            </w:r>
            <w:r w:rsidRPr="00355B7B">
              <w:rPr>
                <w:rFonts w:cs="Arial"/>
                <w:b/>
              </w:rPr>
              <w:t>esponse</w:t>
            </w:r>
            <w:r w:rsidRPr="00355B7B">
              <w:rPr>
                <w:b/>
              </w:rPr>
              <w:t>?</w:t>
            </w:r>
          </w:p>
        </w:tc>
        <w:tc>
          <w:tcPr>
            <w:tcW w:w="2552" w:type="dxa"/>
            <w:gridSpan w:val="2"/>
          </w:tcPr>
          <w:p w14:paraId="1061A599" w14:textId="40C1CCAB" w:rsidR="00CB75C3" w:rsidRPr="00355B7B" w:rsidRDefault="00CB75C3" w:rsidP="00991C38">
            <w:pPr>
              <w:rPr>
                <w:rFonts w:ascii="Calibri" w:eastAsia="MS Mincho" w:hAnsi="Calibri"/>
                <w:b/>
                <w:color w:val="auto"/>
                <w:szCs w:val="22"/>
                <w:lang w:val="en-US"/>
              </w:rPr>
            </w:pPr>
            <w:r w:rsidRPr="00355B7B">
              <w:rPr>
                <w:b/>
              </w:rPr>
              <w:t xml:space="preserve">Correct </w:t>
            </w:r>
            <w:r w:rsidR="00B06A12" w:rsidRPr="00355B7B">
              <w:rPr>
                <w:rFonts w:cs="Arial"/>
                <w:b/>
              </w:rPr>
              <w:t>r</w:t>
            </w:r>
            <w:r w:rsidRPr="00355B7B">
              <w:rPr>
                <w:rFonts w:cs="Arial"/>
                <w:b/>
              </w:rPr>
              <w:t>esponse</w:t>
            </w:r>
            <w:r w:rsidRPr="00355B7B">
              <w:rPr>
                <w:b/>
              </w:rPr>
              <w:t>?</w:t>
            </w:r>
          </w:p>
        </w:tc>
      </w:tr>
      <w:tr w:rsidR="00CB75C3" w:rsidRPr="00355B7B" w14:paraId="275088B7" w14:textId="77777777" w:rsidTr="00017BD4">
        <w:tc>
          <w:tcPr>
            <w:tcW w:w="3652" w:type="dxa"/>
          </w:tcPr>
          <w:p w14:paraId="51C37FB4" w14:textId="77777777" w:rsidR="00CB75C3" w:rsidRPr="00355B7B" w:rsidRDefault="00CB75C3" w:rsidP="00991C38">
            <w:r w:rsidRPr="00355B7B">
              <w:t>1.</w:t>
            </w:r>
          </w:p>
        </w:tc>
        <w:tc>
          <w:tcPr>
            <w:tcW w:w="1145" w:type="dxa"/>
          </w:tcPr>
          <w:p w14:paraId="5406FE79" w14:textId="77777777" w:rsidR="00CB75C3" w:rsidRPr="00355B7B" w:rsidRDefault="00CB75C3" w:rsidP="00991C38">
            <w:pPr>
              <w:jc w:val="center"/>
            </w:pPr>
          </w:p>
        </w:tc>
        <w:tc>
          <w:tcPr>
            <w:tcW w:w="1406" w:type="dxa"/>
            <w:vMerge w:val="restart"/>
          </w:tcPr>
          <w:p w14:paraId="2B5D38E2" w14:textId="77777777" w:rsidR="00CB75C3" w:rsidRPr="00355B7B" w:rsidRDefault="00CB75C3" w:rsidP="00991C38">
            <w:pPr>
              <w:jc w:val="center"/>
            </w:pPr>
          </w:p>
          <w:p w14:paraId="325BF02C" w14:textId="77777777" w:rsidR="00CB75C3" w:rsidRPr="00355B7B" w:rsidRDefault="00CB75C3" w:rsidP="00991C38">
            <w:pPr>
              <w:jc w:val="center"/>
            </w:pPr>
          </w:p>
          <w:p w14:paraId="0C19990F" w14:textId="77777777" w:rsidR="00CB75C3" w:rsidRPr="00355B7B" w:rsidRDefault="00CB75C3" w:rsidP="00991C38">
            <w:pPr>
              <w:jc w:val="center"/>
            </w:pPr>
          </w:p>
          <w:p w14:paraId="4D119C74" w14:textId="77777777" w:rsidR="00CB75C3" w:rsidRPr="00355B7B" w:rsidRDefault="00CB75C3" w:rsidP="00991C38">
            <w:pPr>
              <w:jc w:val="center"/>
              <w:rPr>
                <w:rFonts w:ascii="Calibri" w:eastAsia="MS Mincho" w:hAnsi="Calibri"/>
                <w:color w:val="auto"/>
                <w:szCs w:val="22"/>
                <w:lang w:val="en-US"/>
              </w:rPr>
            </w:pPr>
            <w:r w:rsidRPr="00355B7B">
              <w:t>/6</w:t>
            </w:r>
          </w:p>
        </w:tc>
        <w:tc>
          <w:tcPr>
            <w:tcW w:w="1091" w:type="dxa"/>
          </w:tcPr>
          <w:p w14:paraId="37ABFD56" w14:textId="77777777" w:rsidR="00CB75C3" w:rsidRPr="00355B7B" w:rsidRDefault="00CB75C3" w:rsidP="00991C38"/>
        </w:tc>
        <w:tc>
          <w:tcPr>
            <w:tcW w:w="1461" w:type="dxa"/>
            <w:vMerge w:val="restart"/>
          </w:tcPr>
          <w:p w14:paraId="5C2294FF" w14:textId="77777777" w:rsidR="00CB75C3" w:rsidRPr="00355B7B" w:rsidRDefault="00CB75C3" w:rsidP="00991C38">
            <w:pPr>
              <w:jc w:val="center"/>
            </w:pPr>
          </w:p>
          <w:p w14:paraId="35BAE2CA" w14:textId="77777777" w:rsidR="00CB75C3" w:rsidRPr="00355B7B" w:rsidRDefault="00CB75C3" w:rsidP="00991C38">
            <w:pPr>
              <w:jc w:val="center"/>
            </w:pPr>
          </w:p>
          <w:p w14:paraId="5D9B254A" w14:textId="77777777" w:rsidR="00CB75C3" w:rsidRPr="00355B7B" w:rsidRDefault="00CB75C3" w:rsidP="00991C38">
            <w:pPr>
              <w:jc w:val="center"/>
            </w:pPr>
          </w:p>
          <w:p w14:paraId="23F273C8" w14:textId="77777777" w:rsidR="00CB75C3" w:rsidRPr="00355B7B" w:rsidRDefault="00CB75C3" w:rsidP="00991C38">
            <w:pPr>
              <w:jc w:val="center"/>
              <w:rPr>
                <w:rFonts w:ascii="Calibri" w:eastAsia="MS Mincho" w:hAnsi="Calibri"/>
                <w:color w:val="auto"/>
                <w:szCs w:val="22"/>
                <w:lang w:val="en-US"/>
              </w:rPr>
            </w:pPr>
            <w:r w:rsidRPr="00355B7B">
              <w:t>/6</w:t>
            </w:r>
          </w:p>
        </w:tc>
      </w:tr>
      <w:tr w:rsidR="00CB75C3" w:rsidRPr="00355B7B" w14:paraId="403C130D" w14:textId="77777777" w:rsidTr="00017BD4">
        <w:tc>
          <w:tcPr>
            <w:tcW w:w="3652" w:type="dxa"/>
          </w:tcPr>
          <w:p w14:paraId="57998BC7" w14:textId="77777777" w:rsidR="00CB75C3" w:rsidRPr="00355B7B" w:rsidRDefault="00CB75C3" w:rsidP="00991C38">
            <w:r w:rsidRPr="00355B7B">
              <w:t>2.</w:t>
            </w:r>
          </w:p>
        </w:tc>
        <w:tc>
          <w:tcPr>
            <w:tcW w:w="1145" w:type="dxa"/>
          </w:tcPr>
          <w:p w14:paraId="38942D15" w14:textId="77777777" w:rsidR="00CB75C3" w:rsidRPr="00355B7B" w:rsidRDefault="00CB75C3" w:rsidP="00991C38">
            <w:pPr>
              <w:jc w:val="center"/>
            </w:pPr>
          </w:p>
        </w:tc>
        <w:tc>
          <w:tcPr>
            <w:tcW w:w="1406" w:type="dxa"/>
            <w:vMerge/>
          </w:tcPr>
          <w:p w14:paraId="279245AA" w14:textId="77777777" w:rsidR="00CB75C3" w:rsidRPr="00355B7B" w:rsidRDefault="00CB75C3" w:rsidP="00991C38"/>
        </w:tc>
        <w:tc>
          <w:tcPr>
            <w:tcW w:w="1091" w:type="dxa"/>
          </w:tcPr>
          <w:p w14:paraId="318745BA" w14:textId="77777777" w:rsidR="00CB75C3" w:rsidRPr="00355B7B" w:rsidRDefault="00CB75C3" w:rsidP="00991C38"/>
        </w:tc>
        <w:tc>
          <w:tcPr>
            <w:tcW w:w="1461" w:type="dxa"/>
            <w:vMerge/>
          </w:tcPr>
          <w:p w14:paraId="2D8AC88A" w14:textId="77777777" w:rsidR="00CB75C3" w:rsidRPr="00355B7B" w:rsidRDefault="00CB75C3" w:rsidP="00991C38"/>
        </w:tc>
      </w:tr>
      <w:tr w:rsidR="00CB75C3" w:rsidRPr="00355B7B" w14:paraId="1BC14BF2" w14:textId="77777777" w:rsidTr="00017BD4">
        <w:tc>
          <w:tcPr>
            <w:tcW w:w="3652" w:type="dxa"/>
          </w:tcPr>
          <w:p w14:paraId="5BB3A70C" w14:textId="77777777" w:rsidR="00CB75C3" w:rsidRPr="00355B7B" w:rsidRDefault="00CB75C3" w:rsidP="00991C38">
            <w:r w:rsidRPr="00355B7B">
              <w:t>3.</w:t>
            </w:r>
          </w:p>
        </w:tc>
        <w:tc>
          <w:tcPr>
            <w:tcW w:w="1145" w:type="dxa"/>
          </w:tcPr>
          <w:p w14:paraId="161C6296" w14:textId="77777777" w:rsidR="00CB75C3" w:rsidRPr="00355B7B" w:rsidRDefault="00CB75C3" w:rsidP="00991C38">
            <w:pPr>
              <w:jc w:val="center"/>
            </w:pPr>
          </w:p>
        </w:tc>
        <w:tc>
          <w:tcPr>
            <w:tcW w:w="1406" w:type="dxa"/>
            <w:vMerge/>
          </w:tcPr>
          <w:p w14:paraId="59FEC532" w14:textId="77777777" w:rsidR="00CB75C3" w:rsidRPr="00355B7B" w:rsidRDefault="00CB75C3" w:rsidP="00991C38"/>
        </w:tc>
        <w:tc>
          <w:tcPr>
            <w:tcW w:w="1091" w:type="dxa"/>
          </w:tcPr>
          <w:p w14:paraId="1DDFEB8E" w14:textId="77777777" w:rsidR="00CB75C3" w:rsidRPr="00355B7B" w:rsidRDefault="00CB75C3" w:rsidP="00991C38"/>
        </w:tc>
        <w:tc>
          <w:tcPr>
            <w:tcW w:w="1461" w:type="dxa"/>
            <w:vMerge/>
          </w:tcPr>
          <w:p w14:paraId="325C58A4" w14:textId="77777777" w:rsidR="00CB75C3" w:rsidRPr="00355B7B" w:rsidRDefault="00CB75C3" w:rsidP="00991C38"/>
        </w:tc>
      </w:tr>
      <w:tr w:rsidR="00CB75C3" w:rsidRPr="00355B7B" w14:paraId="0124AB2F" w14:textId="77777777" w:rsidTr="00017BD4">
        <w:tc>
          <w:tcPr>
            <w:tcW w:w="3652" w:type="dxa"/>
          </w:tcPr>
          <w:p w14:paraId="618B3783" w14:textId="77777777" w:rsidR="00CB75C3" w:rsidRPr="00355B7B" w:rsidRDefault="00CB75C3" w:rsidP="00991C38">
            <w:r w:rsidRPr="00355B7B">
              <w:t>4.</w:t>
            </w:r>
          </w:p>
        </w:tc>
        <w:tc>
          <w:tcPr>
            <w:tcW w:w="1145" w:type="dxa"/>
          </w:tcPr>
          <w:p w14:paraId="34DD8A10" w14:textId="77777777" w:rsidR="00CB75C3" w:rsidRPr="00355B7B" w:rsidRDefault="00CB75C3" w:rsidP="00991C38">
            <w:pPr>
              <w:jc w:val="center"/>
            </w:pPr>
          </w:p>
        </w:tc>
        <w:tc>
          <w:tcPr>
            <w:tcW w:w="1406" w:type="dxa"/>
            <w:vMerge/>
          </w:tcPr>
          <w:p w14:paraId="320649C0" w14:textId="77777777" w:rsidR="00CB75C3" w:rsidRPr="00355B7B" w:rsidRDefault="00CB75C3" w:rsidP="00991C38"/>
        </w:tc>
        <w:tc>
          <w:tcPr>
            <w:tcW w:w="1091" w:type="dxa"/>
          </w:tcPr>
          <w:p w14:paraId="36481E98" w14:textId="77777777" w:rsidR="00CB75C3" w:rsidRPr="00355B7B" w:rsidRDefault="00CB75C3" w:rsidP="00991C38"/>
        </w:tc>
        <w:tc>
          <w:tcPr>
            <w:tcW w:w="1461" w:type="dxa"/>
            <w:vMerge/>
          </w:tcPr>
          <w:p w14:paraId="07CA90E1" w14:textId="77777777" w:rsidR="00CB75C3" w:rsidRPr="00355B7B" w:rsidRDefault="00CB75C3" w:rsidP="00991C38"/>
        </w:tc>
      </w:tr>
      <w:tr w:rsidR="00CB75C3" w:rsidRPr="00355B7B" w14:paraId="423B58E2" w14:textId="77777777" w:rsidTr="00017BD4">
        <w:tc>
          <w:tcPr>
            <w:tcW w:w="3652" w:type="dxa"/>
          </w:tcPr>
          <w:p w14:paraId="76C7DA53" w14:textId="77777777" w:rsidR="00CB75C3" w:rsidRPr="00355B7B" w:rsidRDefault="00CB75C3" w:rsidP="00991C38">
            <w:r w:rsidRPr="00355B7B">
              <w:t>5.</w:t>
            </w:r>
          </w:p>
        </w:tc>
        <w:tc>
          <w:tcPr>
            <w:tcW w:w="1145" w:type="dxa"/>
          </w:tcPr>
          <w:p w14:paraId="6C0FA174" w14:textId="77777777" w:rsidR="00CB75C3" w:rsidRPr="00355B7B" w:rsidRDefault="00CB75C3" w:rsidP="00991C38">
            <w:pPr>
              <w:jc w:val="center"/>
            </w:pPr>
          </w:p>
        </w:tc>
        <w:tc>
          <w:tcPr>
            <w:tcW w:w="1406" w:type="dxa"/>
            <w:vMerge/>
          </w:tcPr>
          <w:p w14:paraId="2EB1DBE6" w14:textId="77777777" w:rsidR="00CB75C3" w:rsidRPr="00355B7B" w:rsidRDefault="00CB75C3" w:rsidP="00991C38"/>
        </w:tc>
        <w:tc>
          <w:tcPr>
            <w:tcW w:w="1091" w:type="dxa"/>
          </w:tcPr>
          <w:p w14:paraId="784DCAA9" w14:textId="77777777" w:rsidR="00CB75C3" w:rsidRPr="00355B7B" w:rsidRDefault="00CB75C3" w:rsidP="00991C38"/>
        </w:tc>
        <w:tc>
          <w:tcPr>
            <w:tcW w:w="1461" w:type="dxa"/>
            <w:vMerge/>
          </w:tcPr>
          <w:p w14:paraId="5B64B9DE" w14:textId="77777777" w:rsidR="00CB75C3" w:rsidRPr="00355B7B" w:rsidRDefault="00CB75C3" w:rsidP="00991C38"/>
        </w:tc>
      </w:tr>
      <w:tr w:rsidR="00CB75C3" w:rsidRPr="00355B7B" w14:paraId="74871AC6" w14:textId="77777777" w:rsidTr="00017BD4">
        <w:tc>
          <w:tcPr>
            <w:tcW w:w="3652" w:type="dxa"/>
          </w:tcPr>
          <w:p w14:paraId="79CDAAC4" w14:textId="77777777" w:rsidR="00CB75C3" w:rsidRPr="00355B7B" w:rsidRDefault="00CB75C3" w:rsidP="00991C38">
            <w:r w:rsidRPr="00355B7B">
              <w:t>6.</w:t>
            </w:r>
          </w:p>
        </w:tc>
        <w:tc>
          <w:tcPr>
            <w:tcW w:w="1145" w:type="dxa"/>
          </w:tcPr>
          <w:p w14:paraId="621D2B25" w14:textId="77777777" w:rsidR="00CB75C3" w:rsidRPr="00355B7B" w:rsidRDefault="00CB75C3" w:rsidP="00991C38">
            <w:pPr>
              <w:jc w:val="center"/>
            </w:pPr>
          </w:p>
        </w:tc>
        <w:tc>
          <w:tcPr>
            <w:tcW w:w="1406" w:type="dxa"/>
            <w:vMerge/>
          </w:tcPr>
          <w:p w14:paraId="140D13B8" w14:textId="77777777" w:rsidR="00CB75C3" w:rsidRPr="00355B7B" w:rsidRDefault="00CB75C3" w:rsidP="00991C38"/>
        </w:tc>
        <w:tc>
          <w:tcPr>
            <w:tcW w:w="1091" w:type="dxa"/>
          </w:tcPr>
          <w:p w14:paraId="54BA3530" w14:textId="77777777" w:rsidR="00CB75C3" w:rsidRPr="00355B7B" w:rsidRDefault="00CB75C3" w:rsidP="00991C38"/>
        </w:tc>
        <w:tc>
          <w:tcPr>
            <w:tcW w:w="1461" w:type="dxa"/>
            <w:vMerge/>
          </w:tcPr>
          <w:p w14:paraId="069746E3" w14:textId="77777777" w:rsidR="00CB75C3" w:rsidRPr="00355B7B" w:rsidRDefault="00CB75C3" w:rsidP="00991C38"/>
        </w:tc>
      </w:tr>
      <w:tr w:rsidR="00CB75C3" w:rsidRPr="00355B7B" w14:paraId="6FC7A276" w14:textId="77777777" w:rsidTr="00387270">
        <w:tc>
          <w:tcPr>
            <w:tcW w:w="8755" w:type="dxa"/>
            <w:gridSpan w:val="5"/>
            <w:shd w:val="clear" w:color="auto" w:fill="F1F2F2"/>
          </w:tcPr>
          <w:p w14:paraId="7E1B137D" w14:textId="65D59BBB" w:rsidR="00CB75C3" w:rsidRPr="00355B7B" w:rsidRDefault="00CB75C3">
            <w:pPr>
              <w:pStyle w:val="ListParagraph"/>
              <w:numPr>
                <w:ilvl w:val="0"/>
                <w:numId w:val="21"/>
              </w:numPr>
              <w:rPr>
                <w:b/>
              </w:rPr>
            </w:pPr>
            <w:r w:rsidRPr="00355B7B">
              <w:rPr>
                <w:b/>
              </w:rPr>
              <w:t>Functional communication</w:t>
            </w:r>
            <w:r w:rsidR="00B06A12" w:rsidRPr="00355B7B">
              <w:rPr>
                <w:rFonts w:cs="Arial"/>
                <w:b/>
              </w:rPr>
              <w:t xml:space="preserve"> –</w:t>
            </w:r>
            <w:r w:rsidRPr="00355B7B">
              <w:rPr>
                <w:rFonts w:cs="Arial"/>
                <w:b/>
              </w:rPr>
              <w:t xml:space="preserve"> </w:t>
            </w:r>
            <w:r w:rsidR="00B06A12" w:rsidRPr="00355B7B">
              <w:rPr>
                <w:rFonts w:cs="Arial"/>
                <w:b/>
              </w:rPr>
              <w:t>a</w:t>
            </w:r>
            <w:r w:rsidRPr="00355B7B">
              <w:rPr>
                <w:rFonts w:cs="Arial"/>
                <w:b/>
              </w:rPr>
              <w:t>utobiographical</w:t>
            </w:r>
            <w:r w:rsidRPr="00355B7B">
              <w:rPr>
                <w:b/>
              </w:rPr>
              <w:t xml:space="preserve"> questions</w:t>
            </w:r>
          </w:p>
        </w:tc>
      </w:tr>
      <w:tr w:rsidR="00CB75C3" w:rsidRPr="00355B7B" w14:paraId="732E473A" w14:textId="77777777" w:rsidTr="00017BD4">
        <w:tc>
          <w:tcPr>
            <w:tcW w:w="3652" w:type="dxa"/>
          </w:tcPr>
          <w:p w14:paraId="58B0730A" w14:textId="77777777" w:rsidR="00CB75C3" w:rsidRPr="00355B7B" w:rsidRDefault="00CB75C3" w:rsidP="00991C38">
            <w:pPr>
              <w:tabs>
                <w:tab w:val="left" w:pos="220"/>
                <w:tab w:val="left" w:pos="720"/>
              </w:tabs>
            </w:pPr>
          </w:p>
        </w:tc>
        <w:tc>
          <w:tcPr>
            <w:tcW w:w="2551" w:type="dxa"/>
            <w:gridSpan w:val="2"/>
          </w:tcPr>
          <w:p w14:paraId="043A2F50" w14:textId="4EC4318B" w:rsidR="00CB75C3" w:rsidRPr="00355B7B" w:rsidRDefault="00CB75C3" w:rsidP="00991C38">
            <w:pPr>
              <w:rPr>
                <w:rFonts w:ascii="Calibri" w:eastAsia="MS Mincho" w:hAnsi="Calibri"/>
                <w:b/>
                <w:color w:val="auto"/>
                <w:szCs w:val="22"/>
                <w:lang w:val="en-US"/>
              </w:rPr>
            </w:pPr>
            <w:r w:rsidRPr="00355B7B">
              <w:rPr>
                <w:b/>
              </w:rPr>
              <w:t>Correct/</w:t>
            </w:r>
            <w:r w:rsidR="00B06A12" w:rsidRPr="00355B7B">
              <w:rPr>
                <w:rFonts w:cs="Arial"/>
                <w:b/>
              </w:rPr>
              <w:t>i</w:t>
            </w:r>
            <w:r w:rsidRPr="00355B7B">
              <w:rPr>
                <w:rFonts w:cs="Arial"/>
                <w:b/>
              </w:rPr>
              <w:t>ncorrect</w:t>
            </w:r>
            <w:r w:rsidRPr="00355B7B">
              <w:rPr>
                <w:b/>
              </w:rPr>
              <w:t>?</w:t>
            </w:r>
          </w:p>
        </w:tc>
        <w:tc>
          <w:tcPr>
            <w:tcW w:w="2552" w:type="dxa"/>
            <w:gridSpan w:val="2"/>
          </w:tcPr>
          <w:p w14:paraId="4735BA06" w14:textId="57AD8ED1" w:rsidR="00CB75C3" w:rsidRPr="00355B7B" w:rsidRDefault="00CB75C3" w:rsidP="00991C38">
            <w:pPr>
              <w:rPr>
                <w:rFonts w:ascii="Calibri" w:eastAsia="MS Mincho" w:hAnsi="Calibri"/>
                <w:b/>
                <w:color w:val="auto"/>
                <w:szCs w:val="22"/>
                <w:lang w:val="en-US"/>
              </w:rPr>
            </w:pPr>
            <w:r w:rsidRPr="00355B7B">
              <w:rPr>
                <w:b/>
              </w:rPr>
              <w:t>Correct/</w:t>
            </w:r>
            <w:r w:rsidR="00B06A12" w:rsidRPr="00355B7B">
              <w:rPr>
                <w:rFonts w:cs="Arial"/>
                <w:b/>
              </w:rPr>
              <w:t>i</w:t>
            </w:r>
            <w:r w:rsidRPr="00355B7B">
              <w:rPr>
                <w:rFonts w:cs="Arial"/>
                <w:b/>
              </w:rPr>
              <w:t>ncorrect</w:t>
            </w:r>
            <w:r w:rsidRPr="00355B7B">
              <w:rPr>
                <w:b/>
              </w:rPr>
              <w:t>?</w:t>
            </w:r>
          </w:p>
        </w:tc>
      </w:tr>
      <w:tr w:rsidR="00CB75C3" w:rsidRPr="00355B7B" w14:paraId="3ED427FF" w14:textId="77777777" w:rsidTr="00017BD4">
        <w:tc>
          <w:tcPr>
            <w:tcW w:w="3652" w:type="dxa"/>
          </w:tcPr>
          <w:p w14:paraId="516F6E1C" w14:textId="77777777" w:rsidR="00CB75C3" w:rsidRPr="00355B7B" w:rsidRDefault="00CB75C3" w:rsidP="00991C38">
            <w:r w:rsidRPr="00355B7B">
              <w:t>Is your name XXX? (yes)</w:t>
            </w:r>
          </w:p>
        </w:tc>
        <w:tc>
          <w:tcPr>
            <w:tcW w:w="1145" w:type="dxa"/>
          </w:tcPr>
          <w:p w14:paraId="3AE013B2" w14:textId="77777777" w:rsidR="00CB75C3" w:rsidRPr="00355B7B" w:rsidRDefault="00CB75C3" w:rsidP="00991C38">
            <w:pPr>
              <w:jc w:val="center"/>
            </w:pPr>
          </w:p>
        </w:tc>
        <w:tc>
          <w:tcPr>
            <w:tcW w:w="1406" w:type="dxa"/>
            <w:vMerge w:val="restart"/>
          </w:tcPr>
          <w:p w14:paraId="4160603E" w14:textId="77777777" w:rsidR="00CB75C3" w:rsidRPr="00355B7B" w:rsidRDefault="00CB75C3" w:rsidP="00991C38"/>
          <w:p w14:paraId="2958F66D" w14:textId="77777777" w:rsidR="00CB75C3" w:rsidRPr="00355B7B" w:rsidRDefault="00CB75C3" w:rsidP="00991C38"/>
          <w:p w14:paraId="54F28D83" w14:textId="77777777" w:rsidR="00CB75C3" w:rsidRPr="00355B7B" w:rsidRDefault="00CB75C3" w:rsidP="00991C38">
            <w:pPr>
              <w:jc w:val="center"/>
            </w:pPr>
          </w:p>
          <w:p w14:paraId="782BB33A" w14:textId="77777777" w:rsidR="00CB75C3" w:rsidRPr="00355B7B" w:rsidRDefault="00CB75C3" w:rsidP="00991C38">
            <w:pPr>
              <w:jc w:val="center"/>
            </w:pPr>
          </w:p>
          <w:p w14:paraId="3F87B3B4" w14:textId="77777777" w:rsidR="00CB75C3" w:rsidRPr="00355B7B" w:rsidRDefault="00CB75C3" w:rsidP="00991C38">
            <w:pPr>
              <w:jc w:val="center"/>
              <w:rPr>
                <w:rFonts w:ascii="Calibri" w:eastAsia="MS Mincho" w:hAnsi="Calibri"/>
                <w:color w:val="auto"/>
                <w:szCs w:val="22"/>
                <w:lang w:val="en-US"/>
              </w:rPr>
            </w:pPr>
            <w:r w:rsidRPr="00355B7B">
              <w:t>/6</w:t>
            </w:r>
          </w:p>
        </w:tc>
        <w:tc>
          <w:tcPr>
            <w:tcW w:w="1091" w:type="dxa"/>
          </w:tcPr>
          <w:p w14:paraId="5405CF24" w14:textId="77777777" w:rsidR="00CB75C3" w:rsidRPr="00355B7B" w:rsidRDefault="00CB75C3" w:rsidP="00991C38">
            <w:pPr>
              <w:jc w:val="center"/>
            </w:pPr>
          </w:p>
        </w:tc>
        <w:tc>
          <w:tcPr>
            <w:tcW w:w="1461" w:type="dxa"/>
            <w:vMerge w:val="restart"/>
          </w:tcPr>
          <w:p w14:paraId="7DE86E3E" w14:textId="77777777" w:rsidR="00CB75C3" w:rsidRPr="00355B7B" w:rsidRDefault="00CB75C3" w:rsidP="00991C38"/>
          <w:p w14:paraId="58DA3C61" w14:textId="77777777" w:rsidR="00CB75C3" w:rsidRPr="00355B7B" w:rsidRDefault="00CB75C3" w:rsidP="00991C38"/>
          <w:p w14:paraId="474B38D1" w14:textId="77777777" w:rsidR="00CB75C3" w:rsidRPr="00355B7B" w:rsidRDefault="00CB75C3" w:rsidP="00991C38"/>
          <w:p w14:paraId="2BCF9320" w14:textId="77777777" w:rsidR="00CB75C3" w:rsidRPr="00355B7B" w:rsidRDefault="00CB75C3" w:rsidP="00991C38"/>
          <w:p w14:paraId="554C0D5D" w14:textId="77777777" w:rsidR="00CB75C3" w:rsidRPr="00355B7B" w:rsidRDefault="00CB75C3" w:rsidP="00991C38">
            <w:pPr>
              <w:jc w:val="center"/>
              <w:rPr>
                <w:rFonts w:ascii="Calibri" w:eastAsia="MS Mincho" w:hAnsi="Calibri"/>
                <w:color w:val="auto"/>
                <w:szCs w:val="22"/>
                <w:lang w:val="en-US"/>
              </w:rPr>
            </w:pPr>
            <w:r w:rsidRPr="00355B7B">
              <w:t>/6</w:t>
            </w:r>
          </w:p>
          <w:p w14:paraId="61A98159" w14:textId="77777777" w:rsidR="00CB75C3" w:rsidRPr="00355B7B" w:rsidRDefault="00CB75C3" w:rsidP="00991C38"/>
        </w:tc>
      </w:tr>
      <w:tr w:rsidR="00CB75C3" w:rsidRPr="00355B7B" w14:paraId="2369190B" w14:textId="77777777" w:rsidTr="00017BD4">
        <w:tc>
          <w:tcPr>
            <w:tcW w:w="3652" w:type="dxa"/>
          </w:tcPr>
          <w:p w14:paraId="6C0F345B" w14:textId="0153D1C4" w:rsidR="00CB75C3" w:rsidRPr="00355B7B" w:rsidRDefault="00CB75C3" w:rsidP="00991C38">
            <w:r w:rsidRPr="00355B7B">
              <w:t>Is your mum called XXX? (no)</w:t>
            </w:r>
          </w:p>
        </w:tc>
        <w:tc>
          <w:tcPr>
            <w:tcW w:w="1145" w:type="dxa"/>
          </w:tcPr>
          <w:p w14:paraId="1E587548" w14:textId="77777777" w:rsidR="00CB75C3" w:rsidRPr="00355B7B" w:rsidRDefault="00CB75C3" w:rsidP="00991C38">
            <w:pPr>
              <w:jc w:val="center"/>
            </w:pPr>
          </w:p>
        </w:tc>
        <w:tc>
          <w:tcPr>
            <w:tcW w:w="1406" w:type="dxa"/>
            <w:vMerge/>
          </w:tcPr>
          <w:p w14:paraId="42980620" w14:textId="77777777" w:rsidR="00CB75C3" w:rsidRPr="00355B7B" w:rsidRDefault="00CB75C3" w:rsidP="00991C38"/>
        </w:tc>
        <w:tc>
          <w:tcPr>
            <w:tcW w:w="1091" w:type="dxa"/>
          </w:tcPr>
          <w:p w14:paraId="5D2FD197" w14:textId="77777777" w:rsidR="00CB75C3" w:rsidRPr="00355B7B" w:rsidRDefault="00CB75C3" w:rsidP="00991C38">
            <w:pPr>
              <w:jc w:val="center"/>
            </w:pPr>
          </w:p>
        </w:tc>
        <w:tc>
          <w:tcPr>
            <w:tcW w:w="1461" w:type="dxa"/>
            <w:vMerge/>
          </w:tcPr>
          <w:p w14:paraId="0E887124" w14:textId="77777777" w:rsidR="00CB75C3" w:rsidRPr="00355B7B" w:rsidRDefault="00CB75C3" w:rsidP="00991C38"/>
        </w:tc>
      </w:tr>
      <w:tr w:rsidR="00CB75C3" w:rsidRPr="00355B7B" w14:paraId="6FD7B951" w14:textId="77777777" w:rsidTr="00017BD4">
        <w:tc>
          <w:tcPr>
            <w:tcW w:w="3652" w:type="dxa"/>
          </w:tcPr>
          <w:p w14:paraId="11F27FDC" w14:textId="07A3072D" w:rsidR="00CB75C3" w:rsidRPr="00355B7B" w:rsidRDefault="00CB75C3" w:rsidP="00991C38">
            <w:r w:rsidRPr="00355B7B">
              <w:t>Do you live in Manchester? (yes)</w:t>
            </w:r>
          </w:p>
        </w:tc>
        <w:tc>
          <w:tcPr>
            <w:tcW w:w="1145" w:type="dxa"/>
          </w:tcPr>
          <w:p w14:paraId="1F1FCBA1" w14:textId="77777777" w:rsidR="00CB75C3" w:rsidRPr="00355B7B" w:rsidRDefault="00CB75C3" w:rsidP="00991C38">
            <w:pPr>
              <w:jc w:val="center"/>
            </w:pPr>
          </w:p>
        </w:tc>
        <w:tc>
          <w:tcPr>
            <w:tcW w:w="1406" w:type="dxa"/>
            <w:vMerge/>
          </w:tcPr>
          <w:p w14:paraId="21D39584" w14:textId="77777777" w:rsidR="00CB75C3" w:rsidRPr="00355B7B" w:rsidRDefault="00CB75C3" w:rsidP="00991C38"/>
        </w:tc>
        <w:tc>
          <w:tcPr>
            <w:tcW w:w="1091" w:type="dxa"/>
          </w:tcPr>
          <w:p w14:paraId="4D1B9B01" w14:textId="77777777" w:rsidR="00CB75C3" w:rsidRPr="00355B7B" w:rsidRDefault="00CB75C3" w:rsidP="00991C38">
            <w:pPr>
              <w:jc w:val="center"/>
            </w:pPr>
          </w:p>
        </w:tc>
        <w:tc>
          <w:tcPr>
            <w:tcW w:w="1461" w:type="dxa"/>
            <w:vMerge/>
          </w:tcPr>
          <w:p w14:paraId="37165C17" w14:textId="77777777" w:rsidR="00CB75C3" w:rsidRPr="00355B7B" w:rsidRDefault="00CB75C3" w:rsidP="00991C38"/>
        </w:tc>
      </w:tr>
      <w:tr w:rsidR="00CB75C3" w:rsidRPr="00355B7B" w14:paraId="245EBED1" w14:textId="77777777" w:rsidTr="00017BD4">
        <w:tc>
          <w:tcPr>
            <w:tcW w:w="3652" w:type="dxa"/>
          </w:tcPr>
          <w:p w14:paraId="41ED45E5" w14:textId="1456FAF4" w:rsidR="00CB75C3" w:rsidRPr="00355B7B" w:rsidRDefault="00CB75C3" w:rsidP="00991C38">
            <w:r w:rsidRPr="00355B7B">
              <w:t>Is your mum called XXX? (yes)</w:t>
            </w:r>
          </w:p>
        </w:tc>
        <w:tc>
          <w:tcPr>
            <w:tcW w:w="1145" w:type="dxa"/>
          </w:tcPr>
          <w:p w14:paraId="469F4A91" w14:textId="77777777" w:rsidR="00CB75C3" w:rsidRPr="00355B7B" w:rsidRDefault="00CB75C3" w:rsidP="00991C38">
            <w:pPr>
              <w:jc w:val="center"/>
            </w:pPr>
          </w:p>
        </w:tc>
        <w:tc>
          <w:tcPr>
            <w:tcW w:w="1406" w:type="dxa"/>
            <w:vMerge/>
          </w:tcPr>
          <w:p w14:paraId="67FC777D" w14:textId="77777777" w:rsidR="00CB75C3" w:rsidRPr="00355B7B" w:rsidRDefault="00CB75C3" w:rsidP="00991C38"/>
        </w:tc>
        <w:tc>
          <w:tcPr>
            <w:tcW w:w="1091" w:type="dxa"/>
          </w:tcPr>
          <w:p w14:paraId="5B80D5F1" w14:textId="77777777" w:rsidR="00CB75C3" w:rsidRPr="00355B7B" w:rsidRDefault="00CB75C3" w:rsidP="00991C38">
            <w:pPr>
              <w:jc w:val="center"/>
            </w:pPr>
          </w:p>
        </w:tc>
        <w:tc>
          <w:tcPr>
            <w:tcW w:w="1461" w:type="dxa"/>
            <w:vMerge/>
          </w:tcPr>
          <w:p w14:paraId="789C6F17" w14:textId="77777777" w:rsidR="00CB75C3" w:rsidRPr="00355B7B" w:rsidRDefault="00CB75C3" w:rsidP="00991C38"/>
        </w:tc>
      </w:tr>
      <w:tr w:rsidR="00CB75C3" w:rsidRPr="00355B7B" w14:paraId="53FE3838" w14:textId="77777777" w:rsidTr="00017BD4">
        <w:tc>
          <w:tcPr>
            <w:tcW w:w="3652" w:type="dxa"/>
          </w:tcPr>
          <w:p w14:paraId="61CB1C55" w14:textId="77777777" w:rsidR="00CB75C3" w:rsidRPr="00355B7B" w:rsidRDefault="00CB75C3" w:rsidP="00991C38">
            <w:r w:rsidRPr="00355B7B">
              <w:t>Is your name XXX? (no)</w:t>
            </w:r>
          </w:p>
        </w:tc>
        <w:tc>
          <w:tcPr>
            <w:tcW w:w="1145" w:type="dxa"/>
          </w:tcPr>
          <w:p w14:paraId="480AE2DD" w14:textId="77777777" w:rsidR="00CB75C3" w:rsidRPr="00355B7B" w:rsidRDefault="00CB75C3" w:rsidP="00991C38">
            <w:pPr>
              <w:jc w:val="center"/>
            </w:pPr>
          </w:p>
        </w:tc>
        <w:tc>
          <w:tcPr>
            <w:tcW w:w="1406" w:type="dxa"/>
            <w:vMerge/>
          </w:tcPr>
          <w:p w14:paraId="64AE0708" w14:textId="77777777" w:rsidR="00CB75C3" w:rsidRPr="00355B7B" w:rsidRDefault="00CB75C3" w:rsidP="00991C38"/>
        </w:tc>
        <w:tc>
          <w:tcPr>
            <w:tcW w:w="1091" w:type="dxa"/>
          </w:tcPr>
          <w:p w14:paraId="0350BA71" w14:textId="77777777" w:rsidR="00CB75C3" w:rsidRPr="00355B7B" w:rsidRDefault="00CB75C3" w:rsidP="00991C38">
            <w:pPr>
              <w:jc w:val="center"/>
            </w:pPr>
          </w:p>
        </w:tc>
        <w:tc>
          <w:tcPr>
            <w:tcW w:w="1461" w:type="dxa"/>
            <w:vMerge/>
          </w:tcPr>
          <w:p w14:paraId="4B0D302E" w14:textId="77777777" w:rsidR="00CB75C3" w:rsidRPr="00355B7B" w:rsidRDefault="00CB75C3" w:rsidP="00991C38"/>
        </w:tc>
      </w:tr>
      <w:tr w:rsidR="00CB75C3" w:rsidRPr="00355B7B" w14:paraId="4C42AC84" w14:textId="77777777" w:rsidTr="00017BD4">
        <w:tc>
          <w:tcPr>
            <w:tcW w:w="3652" w:type="dxa"/>
          </w:tcPr>
          <w:p w14:paraId="5ABF8F37" w14:textId="77777777" w:rsidR="00CB75C3" w:rsidRPr="00355B7B" w:rsidRDefault="00CB75C3" w:rsidP="00991C38">
            <w:r w:rsidRPr="00355B7B">
              <w:t>Do you live in Brighton? (no)</w:t>
            </w:r>
          </w:p>
        </w:tc>
        <w:tc>
          <w:tcPr>
            <w:tcW w:w="1145" w:type="dxa"/>
          </w:tcPr>
          <w:p w14:paraId="01E606C7" w14:textId="77777777" w:rsidR="00CB75C3" w:rsidRPr="00355B7B" w:rsidRDefault="00CB75C3" w:rsidP="00991C38">
            <w:pPr>
              <w:jc w:val="center"/>
            </w:pPr>
          </w:p>
        </w:tc>
        <w:tc>
          <w:tcPr>
            <w:tcW w:w="1406" w:type="dxa"/>
            <w:vMerge/>
          </w:tcPr>
          <w:p w14:paraId="709EB2F1" w14:textId="77777777" w:rsidR="00CB75C3" w:rsidRPr="00355B7B" w:rsidRDefault="00CB75C3" w:rsidP="00991C38"/>
        </w:tc>
        <w:tc>
          <w:tcPr>
            <w:tcW w:w="1091" w:type="dxa"/>
          </w:tcPr>
          <w:p w14:paraId="1343BFAB" w14:textId="77777777" w:rsidR="00CB75C3" w:rsidRPr="00355B7B" w:rsidRDefault="00CB75C3" w:rsidP="00991C38">
            <w:pPr>
              <w:jc w:val="center"/>
            </w:pPr>
          </w:p>
        </w:tc>
        <w:tc>
          <w:tcPr>
            <w:tcW w:w="1461" w:type="dxa"/>
            <w:vMerge/>
          </w:tcPr>
          <w:p w14:paraId="291CADC2" w14:textId="77777777" w:rsidR="00CB75C3" w:rsidRPr="00355B7B" w:rsidRDefault="00CB75C3" w:rsidP="00991C38"/>
        </w:tc>
      </w:tr>
      <w:tr w:rsidR="00CB75C3" w:rsidRPr="00355B7B" w14:paraId="39525CAA" w14:textId="77777777" w:rsidTr="00387270">
        <w:tc>
          <w:tcPr>
            <w:tcW w:w="8755" w:type="dxa"/>
            <w:gridSpan w:val="5"/>
            <w:shd w:val="clear" w:color="auto" w:fill="F1F2F2"/>
          </w:tcPr>
          <w:p w14:paraId="34E110E8" w14:textId="384CC24A" w:rsidR="00CB75C3" w:rsidRPr="00355B7B" w:rsidRDefault="00CB75C3">
            <w:pPr>
              <w:pStyle w:val="ListParagraph"/>
              <w:numPr>
                <w:ilvl w:val="0"/>
                <w:numId w:val="21"/>
              </w:numPr>
              <w:rPr>
                <w:b/>
              </w:rPr>
            </w:pPr>
            <w:r w:rsidRPr="00355B7B">
              <w:rPr>
                <w:b/>
              </w:rPr>
              <w:t xml:space="preserve">Functional communication – </w:t>
            </w:r>
            <w:r w:rsidR="00B06A12" w:rsidRPr="00355B7B">
              <w:rPr>
                <w:rFonts w:cs="Arial"/>
                <w:b/>
              </w:rPr>
              <w:t>s</w:t>
            </w:r>
            <w:r w:rsidRPr="00355B7B">
              <w:rPr>
                <w:rFonts w:cs="Arial"/>
                <w:b/>
              </w:rPr>
              <w:t xml:space="preserve">ituational </w:t>
            </w:r>
            <w:r w:rsidR="00B06A12" w:rsidRPr="00355B7B">
              <w:rPr>
                <w:rFonts w:cs="Arial"/>
                <w:b/>
              </w:rPr>
              <w:t>q</w:t>
            </w:r>
            <w:r w:rsidRPr="00355B7B">
              <w:rPr>
                <w:rFonts w:cs="Arial"/>
                <w:b/>
              </w:rPr>
              <w:t>uestions</w:t>
            </w:r>
          </w:p>
        </w:tc>
      </w:tr>
      <w:tr w:rsidR="00CB75C3" w:rsidRPr="00355B7B" w14:paraId="49EAAA08" w14:textId="77777777" w:rsidTr="00017BD4">
        <w:tc>
          <w:tcPr>
            <w:tcW w:w="3652" w:type="dxa"/>
          </w:tcPr>
          <w:p w14:paraId="27B9AB11" w14:textId="77777777" w:rsidR="00CB75C3" w:rsidRPr="00355B7B" w:rsidRDefault="00CB75C3" w:rsidP="00991C38"/>
        </w:tc>
        <w:tc>
          <w:tcPr>
            <w:tcW w:w="2551" w:type="dxa"/>
            <w:gridSpan w:val="2"/>
          </w:tcPr>
          <w:p w14:paraId="18E485B1" w14:textId="73C66CF8" w:rsidR="00CB75C3" w:rsidRPr="00355B7B" w:rsidRDefault="00CB75C3" w:rsidP="00991C38">
            <w:pPr>
              <w:rPr>
                <w:rFonts w:ascii="Calibri" w:eastAsia="MS Mincho" w:hAnsi="Calibri"/>
                <w:b/>
                <w:color w:val="auto"/>
                <w:szCs w:val="22"/>
                <w:lang w:val="en-US"/>
              </w:rPr>
            </w:pPr>
            <w:r w:rsidRPr="00355B7B">
              <w:rPr>
                <w:b/>
              </w:rPr>
              <w:t>Correct/</w:t>
            </w:r>
            <w:r w:rsidR="00B06A12" w:rsidRPr="00355B7B">
              <w:rPr>
                <w:rFonts w:cs="Arial"/>
                <w:b/>
              </w:rPr>
              <w:t>i</w:t>
            </w:r>
            <w:r w:rsidRPr="00355B7B">
              <w:rPr>
                <w:rFonts w:cs="Arial"/>
                <w:b/>
              </w:rPr>
              <w:t>ncorrect</w:t>
            </w:r>
            <w:r w:rsidRPr="00355B7B">
              <w:rPr>
                <w:b/>
              </w:rPr>
              <w:t>?</w:t>
            </w:r>
          </w:p>
        </w:tc>
        <w:tc>
          <w:tcPr>
            <w:tcW w:w="2552" w:type="dxa"/>
            <w:gridSpan w:val="2"/>
          </w:tcPr>
          <w:p w14:paraId="11E99AF7" w14:textId="1E4F4900" w:rsidR="00CB75C3" w:rsidRPr="00355B7B" w:rsidRDefault="00CB75C3" w:rsidP="00991C38">
            <w:pPr>
              <w:rPr>
                <w:rFonts w:ascii="Calibri" w:eastAsia="MS Mincho" w:hAnsi="Calibri"/>
                <w:b/>
                <w:color w:val="auto"/>
                <w:szCs w:val="22"/>
                <w:lang w:val="en-US"/>
              </w:rPr>
            </w:pPr>
            <w:r w:rsidRPr="00355B7B">
              <w:rPr>
                <w:b/>
              </w:rPr>
              <w:t>Correct/</w:t>
            </w:r>
            <w:r w:rsidR="00B06A12" w:rsidRPr="00355B7B">
              <w:rPr>
                <w:rFonts w:cs="Arial"/>
                <w:b/>
              </w:rPr>
              <w:t>i</w:t>
            </w:r>
            <w:r w:rsidRPr="00355B7B">
              <w:rPr>
                <w:rFonts w:cs="Arial"/>
                <w:b/>
              </w:rPr>
              <w:t>ncorrect</w:t>
            </w:r>
            <w:r w:rsidRPr="00355B7B">
              <w:rPr>
                <w:b/>
              </w:rPr>
              <w:t>?</w:t>
            </w:r>
          </w:p>
        </w:tc>
      </w:tr>
      <w:tr w:rsidR="00CB75C3" w:rsidRPr="00355B7B" w14:paraId="5D0C586D" w14:textId="77777777" w:rsidTr="00017BD4">
        <w:tc>
          <w:tcPr>
            <w:tcW w:w="3652" w:type="dxa"/>
          </w:tcPr>
          <w:p w14:paraId="4A89C681" w14:textId="67E62B0F" w:rsidR="00CB75C3" w:rsidRPr="00355B7B" w:rsidRDefault="00CB75C3" w:rsidP="00991C38">
            <w:pPr>
              <w:tabs>
                <w:tab w:val="left" w:pos="220"/>
                <w:tab w:val="left" w:pos="720"/>
              </w:tabs>
            </w:pPr>
            <w:r w:rsidRPr="00355B7B">
              <w:t>Are you in bed?</w:t>
            </w:r>
          </w:p>
        </w:tc>
        <w:tc>
          <w:tcPr>
            <w:tcW w:w="1145" w:type="dxa"/>
          </w:tcPr>
          <w:p w14:paraId="22911549" w14:textId="77777777" w:rsidR="00CB75C3" w:rsidRPr="00355B7B" w:rsidRDefault="00CB75C3" w:rsidP="00991C38">
            <w:pPr>
              <w:jc w:val="center"/>
            </w:pPr>
          </w:p>
        </w:tc>
        <w:tc>
          <w:tcPr>
            <w:tcW w:w="1406" w:type="dxa"/>
            <w:vMerge w:val="restart"/>
          </w:tcPr>
          <w:p w14:paraId="32EA63DE" w14:textId="77777777" w:rsidR="00CB75C3" w:rsidRPr="00355B7B" w:rsidRDefault="00CB75C3" w:rsidP="00991C38"/>
          <w:p w14:paraId="65060706" w14:textId="77777777" w:rsidR="00CB75C3" w:rsidRPr="00355B7B" w:rsidRDefault="00CB75C3" w:rsidP="00991C38"/>
          <w:p w14:paraId="3348670B" w14:textId="77777777" w:rsidR="00CB75C3" w:rsidRPr="00355B7B" w:rsidRDefault="00CB75C3" w:rsidP="00991C38"/>
          <w:p w14:paraId="7BA5E01E" w14:textId="77777777" w:rsidR="00CB75C3" w:rsidRPr="00355B7B" w:rsidRDefault="00CB75C3" w:rsidP="00991C38">
            <w:pPr>
              <w:jc w:val="center"/>
              <w:rPr>
                <w:rFonts w:ascii="Calibri" w:eastAsia="MS Mincho" w:hAnsi="Calibri"/>
                <w:color w:val="auto"/>
                <w:szCs w:val="22"/>
                <w:lang w:val="en-US"/>
              </w:rPr>
            </w:pPr>
            <w:r w:rsidRPr="00355B7B">
              <w:t>/6</w:t>
            </w:r>
          </w:p>
        </w:tc>
        <w:tc>
          <w:tcPr>
            <w:tcW w:w="1091" w:type="dxa"/>
          </w:tcPr>
          <w:p w14:paraId="2593D7E9" w14:textId="77777777" w:rsidR="00CB75C3" w:rsidRPr="00355B7B" w:rsidRDefault="00CB75C3" w:rsidP="00991C38">
            <w:pPr>
              <w:jc w:val="center"/>
            </w:pPr>
          </w:p>
        </w:tc>
        <w:tc>
          <w:tcPr>
            <w:tcW w:w="1461" w:type="dxa"/>
            <w:vMerge w:val="restart"/>
          </w:tcPr>
          <w:p w14:paraId="33CEC69C" w14:textId="77777777" w:rsidR="00CB75C3" w:rsidRPr="00355B7B" w:rsidRDefault="00CB75C3" w:rsidP="00991C38"/>
          <w:p w14:paraId="1EA614A8" w14:textId="77777777" w:rsidR="00CB75C3" w:rsidRPr="00355B7B" w:rsidRDefault="00CB75C3" w:rsidP="00991C38"/>
          <w:p w14:paraId="64733D88" w14:textId="77777777" w:rsidR="00CB75C3" w:rsidRPr="00355B7B" w:rsidRDefault="00CB75C3" w:rsidP="00991C38"/>
          <w:p w14:paraId="340C75B4" w14:textId="77777777" w:rsidR="00CB75C3" w:rsidRPr="00355B7B" w:rsidRDefault="00CB75C3" w:rsidP="00991C38">
            <w:pPr>
              <w:jc w:val="center"/>
              <w:rPr>
                <w:rFonts w:ascii="Calibri" w:eastAsia="MS Mincho" w:hAnsi="Calibri"/>
                <w:color w:val="auto"/>
                <w:szCs w:val="22"/>
                <w:lang w:val="en-US"/>
              </w:rPr>
            </w:pPr>
            <w:r w:rsidRPr="00355B7B">
              <w:t>/6</w:t>
            </w:r>
          </w:p>
        </w:tc>
      </w:tr>
      <w:tr w:rsidR="00CB75C3" w:rsidRPr="00355B7B" w14:paraId="79A83AA7" w14:textId="77777777" w:rsidTr="00017BD4">
        <w:tc>
          <w:tcPr>
            <w:tcW w:w="3652" w:type="dxa"/>
          </w:tcPr>
          <w:p w14:paraId="3DA925DD" w14:textId="77777777" w:rsidR="00CB75C3" w:rsidRPr="00355B7B" w:rsidRDefault="00CB75C3" w:rsidP="00991C38">
            <w:pPr>
              <w:tabs>
                <w:tab w:val="left" w:pos="220"/>
                <w:tab w:val="left" w:pos="720"/>
              </w:tabs>
            </w:pPr>
            <w:r w:rsidRPr="00355B7B">
              <w:t>Are you in a chair?</w:t>
            </w:r>
          </w:p>
        </w:tc>
        <w:tc>
          <w:tcPr>
            <w:tcW w:w="1145" w:type="dxa"/>
          </w:tcPr>
          <w:p w14:paraId="1D1E6814" w14:textId="77777777" w:rsidR="00CB75C3" w:rsidRPr="00355B7B" w:rsidRDefault="00CB75C3" w:rsidP="00991C38">
            <w:pPr>
              <w:jc w:val="center"/>
            </w:pPr>
          </w:p>
        </w:tc>
        <w:tc>
          <w:tcPr>
            <w:tcW w:w="1406" w:type="dxa"/>
            <w:vMerge/>
          </w:tcPr>
          <w:p w14:paraId="328B841C" w14:textId="77777777" w:rsidR="00CB75C3" w:rsidRPr="00355B7B" w:rsidRDefault="00CB75C3" w:rsidP="00991C38"/>
        </w:tc>
        <w:tc>
          <w:tcPr>
            <w:tcW w:w="1091" w:type="dxa"/>
          </w:tcPr>
          <w:p w14:paraId="2D57EC88" w14:textId="77777777" w:rsidR="00CB75C3" w:rsidRPr="00355B7B" w:rsidRDefault="00CB75C3" w:rsidP="00991C38">
            <w:pPr>
              <w:jc w:val="center"/>
            </w:pPr>
          </w:p>
        </w:tc>
        <w:tc>
          <w:tcPr>
            <w:tcW w:w="1461" w:type="dxa"/>
            <w:vMerge/>
          </w:tcPr>
          <w:p w14:paraId="2119E663" w14:textId="77777777" w:rsidR="00CB75C3" w:rsidRPr="00355B7B" w:rsidRDefault="00CB75C3" w:rsidP="00991C38"/>
        </w:tc>
      </w:tr>
      <w:tr w:rsidR="00CB75C3" w:rsidRPr="00355B7B" w14:paraId="5216EAE0" w14:textId="77777777" w:rsidTr="00017BD4">
        <w:tc>
          <w:tcPr>
            <w:tcW w:w="3652" w:type="dxa"/>
          </w:tcPr>
          <w:p w14:paraId="45DF1EF0" w14:textId="77777777" w:rsidR="00CB75C3" w:rsidRPr="00355B7B" w:rsidRDefault="00CB75C3" w:rsidP="00991C38">
            <w:pPr>
              <w:tabs>
                <w:tab w:val="left" w:pos="220"/>
                <w:tab w:val="left" w:pos="720"/>
              </w:tabs>
            </w:pPr>
            <w:r w:rsidRPr="00355B7B">
              <w:t xml:space="preserve">Are you in hospital </w:t>
            </w:r>
          </w:p>
        </w:tc>
        <w:tc>
          <w:tcPr>
            <w:tcW w:w="1145" w:type="dxa"/>
          </w:tcPr>
          <w:p w14:paraId="1BB2CA36" w14:textId="77777777" w:rsidR="00CB75C3" w:rsidRPr="00355B7B" w:rsidRDefault="00CB75C3" w:rsidP="00991C38">
            <w:pPr>
              <w:jc w:val="center"/>
            </w:pPr>
          </w:p>
        </w:tc>
        <w:tc>
          <w:tcPr>
            <w:tcW w:w="1406" w:type="dxa"/>
            <w:vMerge/>
          </w:tcPr>
          <w:p w14:paraId="3504381C" w14:textId="77777777" w:rsidR="00CB75C3" w:rsidRPr="00355B7B" w:rsidRDefault="00CB75C3" w:rsidP="00991C38"/>
        </w:tc>
        <w:tc>
          <w:tcPr>
            <w:tcW w:w="1091" w:type="dxa"/>
          </w:tcPr>
          <w:p w14:paraId="7DE95060" w14:textId="77777777" w:rsidR="00CB75C3" w:rsidRPr="00355B7B" w:rsidRDefault="00CB75C3" w:rsidP="00991C38">
            <w:pPr>
              <w:jc w:val="center"/>
            </w:pPr>
          </w:p>
        </w:tc>
        <w:tc>
          <w:tcPr>
            <w:tcW w:w="1461" w:type="dxa"/>
            <w:vMerge/>
          </w:tcPr>
          <w:p w14:paraId="7ABD7AA4" w14:textId="77777777" w:rsidR="00CB75C3" w:rsidRPr="00355B7B" w:rsidRDefault="00CB75C3" w:rsidP="00991C38"/>
        </w:tc>
      </w:tr>
      <w:tr w:rsidR="00CB75C3" w:rsidRPr="00355B7B" w14:paraId="05934644" w14:textId="77777777" w:rsidTr="00017BD4">
        <w:tc>
          <w:tcPr>
            <w:tcW w:w="3652" w:type="dxa"/>
          </w:tcPr>
          <w:p w14:paraId="543D729C" w14:textId="77777777" w:rsidR="00CB75C3" w:rsidRPr="00355B7B" w:rsidRDefault="00CB75C3" w:rsidP="00991C38">
            <w:pPr>
              <w:tabs>
                <w:tab w:val="left" w:pos="220"/>
                <w:tab w:val="left" w:pos="720"/>
              </w:tabs>
            </w:pPr>
            <w:r w:rsidRPr="00355B7B">
              <w:t>Are you at home?</w:t>
            </w:r>
          </w:p>
        </w:tc>
        <w:tc>
          <w:tcPr>
            <w:tcW w:w="1145" w:type="dxa"/>
          </w:tcPr>
          <w:p w14:paraId="54629F57" w14:textId="77777777" w:rsidR="00CB75C3" w:rsidRPr="00355B7B" w:rsidRDefault="00CB75C3" w:rsidP="00991C38">
            <w:pPr>
              <w:jc w:val="center"/>
            </w:pPr>
          </w:p>
        </w:tc>
        <w:tc>
          <w:tcPr>
            <w:tcW w:w="1406" w:type="dxa"/>
            <w:vMerge/>
          </w:tcPr>
          <w:p w14:paraId="6687B02F" w14:textId="77777777" w:rsidR="00CB75C3" w:rsidRPr="00355B7B" w:rsidRDefault="00CB75C3" w:rsidP="00991C38"/>
        </w:tc>
        <w:tc>
          <w:tcPr>
            <w:tcW w:w="1091" w:type="dxa"/>
          </w:tcPr>
          <w:p w14:paraId="7E7EE445" w14:textId="77777777" w:rsidR="00CB75C3" w:rsidRPr="00355B7B" w:rsidRDefault="00CB75C3" w:rsidP="00991C38">
            <w:pPr>
              <w:jc w:val="center"/>
            </w:pPr>
          </w:p>
        </w:tc>
        <w:tc>
          <w:tcPr>
            <w:tcW w:w="1461" w:type="dxa"/>
            <w:vMerge/>
          </w:tcPr>
          <w:p w14:paraId="65082C2A" w14:textId="77777777" w:rsidR="00CB75C3" w:rsidRPr="00355B7B" w:rsidRDefault="00CB75C3" w:rsidP="00991C38"/>
        </w:tc>
      </w:tr>
      <w:tr w:rsidR="00CB75C3" w:rsidRPr="00355B7B" w14:paraId="5B933080" w14:textId="77777777" w:rsidTr="00017BD4">
        <w:tc>
          <w:tcPr>
            <w:tcW w:w="3652" w:type="dxa"/>
          </w:tcPr>
          <w:p w14:paraId="7DFB4D9B" w14:textId="77777777" w:rsidR="00CB75C3" w:rsidRPr="00355B7B" w:rsidRDefault="00CB75C3" w:rsidP="00991C38">
            <w:pPr>
              <w:tabs>
                <w:tab w:val="left" w:pos="220"/>
                <w:tab w:val="left" w:pos="720"/>
              </w:tabs>
            </w:pPr>
            <w:r w:rsidRPr="00355B7B">
              <w:t>Am I pointing to the ceiling?</w:t>
            </w:r>
          </w:p>
        </w:tc>
        <w:tc>
          <w:tcPr>
            <w:tcW w:w="1145" w:type="dxa"/>
          </w:tcPr>
          <w:p w14:paraId="2CDD2846" w14:textId="77777777" w:rsidR="00CB75C3" w:rsidRPr="00355B7B" w:rsidRDefault="00CB75C3" w:rsidP="00991C38">
            <w:pPr>
              <w:jc w:val="center"/>
            </w:pPr>
          </w:p>
        </w:tc>
        <w:tc>
          <w:tcPr>
            <w:tcW w:w="1406" w:type="dxa"/>
            <w:vMerge/>
          </w:tcPr>
          <w:p w14:paraId="3B5ECDBC" w14:textId="77777777" w:rsidR="00CB75C3" w:rsidRPr="00355B7B" w:rsidRDefault="00CB75C3" w:rsidP="00991C38"/>
        </w:tc>
        <w:tc>
          <w:tcPr>
            <w:tcW w:w="1091" w:type="dxa"/>
          </w:tcPr>
          <w:p w14:paraId="3F078A00" w14:textId="77777777" w:rsidR="00CB75C3" w:rsidRPr="00355B7B" w:rsidRDefault="00CB75C3" w:rsidP="00991C38">
            <w:pPr>
              <w:jc w:val="center"/>
            </w:pPr>
          </w:p>
        </w:tc>
        <w:tc>
          <w:tcPr>
            <w:tcW w:w="1461" w:type="dxa"/>
            <w:vMerge/>
          </w:tcPr>
          <w:p w14:paraId="1F4600A3" w14:textId="77777777" w:rsidR="00CB75C3" w:rsidRPr="00355B7B" w:rsidRDefault="00CB75C3" w:rsidP="00991C38"/>
        </w:tc>
      </w:tr>
      <w:tr w:rsidR="00CB75C3" w:rsidRPr="00355B7B" w14:paraId="21D06A20" w14:textId="77777777" w:rsidTr="00017BD4">
        <w:tc>
          <w:tcPr>
            <w:tcW w:w="3652" w:type="dxa"/>
          </w:tcPr>
          <w:p w14:paraId="38B87CB0" w14:textId="77777777" w:rsidR="00CB75C3" w:rsidRPr="00355B7B" w:rsidRDefault="00CB75C3" w:rsidP="00991C38">
            <w:pPr>
              <w:tabs>
                <w:tab w:val="left" w:pos="220"/>
                <w:tab w:val="left" w:pos="720"/>
              </w:tabs>
            </w:pPr>
            <w:r w:rsidRPr="00355B7B">
              <w:t>Am I pointing to the floor?</w:t>
            </w:r>
          </w:p>
        </w:tc>
        <w:tc>
          <w:tcPr>
            <w:tcW w:w="1145" w:type="dxa"/>
          </w:tcPr>
          <w:p w14:paraId="18942BC7" w14:textId="77777777" w:rsidR="00CB75C3" w:rsidRPr="00355B7B" w:rsidRDefault="00CB75C3" w:rsidP="00991C38">
            <w:pPr>
              <w:jc w:val="center"/>
            </w:pPr>
          </w:p>
        </w:tc>
        <w:tc>
          <w:tcPr>
            <w:tcW w:w="1406" w:type="dxa"/>
            <w:vMerge/>
          </w:tcPr>
          <w:p w14:paraId="076041D8" w14:textId="77777777" w:rsidR="00CB75C3" w:rsidRPr="00355B7B" w:rsidRDefault="00CB75C3" w:rsidP="00991C38"/>
        </w:tc>
        <w:tc>
          <w:tcPr>
            <w:tcW w:w="1091" w:type="dxa"/>
          </w:tcPr>
          <w:p w14:paraId="12CAB910" w14:textId="77777777" w:rsidR="00CB75C3" w:rsidRPr="00355B7B" w:rsidRDefault="00CB75C3" w:rsidP="00991C38">
            <w:pPr>
              <w:jc w:val="center"/>
            </w:pPr>
          </w:p>
        </w:tc>
        <w:tc>
          <w:tcPr>
            <w:tcW w:w="1461" w:type="dxa"/>
            <w:vMerge/>
          </w:tcPr>
          <w:p w14:paraId="062A5A21" w14:textId="77777777" w:rsidR="00CB75C3" w:rsidRPr="00355B7B" w:rsidRDefault="00CB75C3" w:rsidP="00991C38"/>
        </w:tc>
      </w:tr>
    </w:tbl>
    <w:p w14:paraId="23E2EB6A" w14:textId="7B7548F1" w:rsidR="00CB75C3" w:rsidRPr="00355B7B" w:rsidRDefault="00CB75C3" w:rsidP="00017BD4">
      <w:pPr>
        <w:tabs>
          <w:tab w:val="left" w:pos="1019"/>
        </w:tabs>
        <w:rPr>
          <w:sz w:val="20"/>
        </w:rPr>
      </w:pPr>
      <w:r w:rsidRPr="00355B7B">
        <w:rPr>
          <w:sz w:val="20"/>
        </w:rPr>
        <w:t>When assessing awareness using forced choice questions, the presentation must be counterbalanced; half the questions correct and half incorrect and presented in both left and right visual fields on each trial to prevent response bias</w:t>
      </w:r>
      <w:r w:rsidR="00B06A12" w:rsidRPr="00355B7B">
        <w:rPr>
          <w:noProof/>
          <w:sz w:val="20"/>
        </w:rPr>
        <w:t>.</w:t>
      </w:r>
      <w:r w:rsidR="00B06A12" w:rsidRPr="00355B7B">
        <w:rPr>
          <w:noProof/>
          <w:sz w:val="20"/>
          <w:vertAlign w:val="superscript"/>
        </w:rPr>
        <w:t>6</w:t>
      </w:r>
    </w:p>
    <w:p w14:paraId="536E12BB" w14:textId="77777777" w:rsidR="00CB75C3" w:rsidRPr="00355B7B" w:rsidRDefault="00CB75C3" w:rsidP="00CB75C3"/>
    <w:p w14:paraId="6A8F4489" w14:textId="5D7C4946" w:rsidR="00B06A12" w:rsidRPr="00355B7B" w:rsidRDefault="00CB75C3" w:rsidP="00CB75C3">
      <w:pPr>
        <w:rPr>
          <w:rFonts w:ascii="Calibri" w:eastAsia="MS Mincho" w:hAnsi="Calibri" w:cs="Arial"/>
          <w:b/>
          <w:color w:val="auto"/>
          <w:szCs w:val="22"/>
          <w:lang w:val="en-US"/>
        </w:rPr>
      </w:pPr>
      <w:r w:rsidRPr="00355B7B">
        <w:rPr>
          <w:b/>
        </w:rPr>
        <w:t xml:space="preserve">Assessment </w:t>
      </w:r>
      <w:r w:rsidR="00B06A12" w:rsidRPr="00355B7B">
        <w:rPr>
          <w:rFonts w:cs="Arial"/>
          <w:b/>
        </w:rPr>
        <w:t>o</w:t>
      </w:r>
      <w:r w:rsidRPr="00355B7B">
        <w:rPr>
          <w:rFonts w:cs="Arial"/>
          <w:b/>
        </w:rPr>
        <w:t>utcome</w:t>
      </w:r>
      <w:r w:rsidR="00B06A12" w:rsidRPr="00355B7B">
        <w:rPr>
          <w:rFonts w:cs="Arial"/>
          <w:b/>
        </w:rPr>
        <w:t>.</w:t>
      </w:r>
      <w:r w:rsidRPr="00355B7B">
        <w:rPr>
          <w:b/>
        </w:rPr>
        <w:t xml:space="preserve">  Please tick as appropriate:  </w:t>
      </w:r>
    </w:p>
    <w:p w14:paraId="40D165E0" w14:textId="585FB428" w:rsidR="00CB75C3" w:rsidRPr="00355B7B" w:rsidRDefault="00CB75C3" w:rsidP="00CB75C3">
      <w:pPr>
        <w:rPr>
          <w:rFonts w:ascii="Calibri" w:eastAsia="MS Mincho" w:hAnsi="Calibri"/>
          <w:b/>
          <w:color w:val="auto"/>
          <w:szCs w:val="22"/>
          <w:lang w:val="en-US"/>
        </w:rPr>
      </w:pPr>
      <w:r w:rsidRPr="00355B7B">
        <w:rPr>
          <w:b/>
        </w:rPr>
        <w:t xml:space="preserve">   </w:t>
      </w:r>
    </w:p>
    <w:tbl>
      <w:tblPr>
        <w:tblpPr w:leftFromText="180" w:rightFromText="180" w:vertAnchor="text" w:horzAnchor="margin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540"/>
      </w:tblGrid>
      <w:tr w:rsidR="00B06A12" w:rsidRPr="00355B7B" w14:paraId="184E3722" w14:textId="77777777" w:rsidTr="00017BD4">
        <w:tc>
          <w:tcPr>
            <w:tcW w:w="1190" w:type="dxa"/>
            <w:shd w:val="clear" w:color="auto" w:fill="auto"/>
          </w:tcPr>
          <w:p w14:paraId="328E2317" w14:textId="77777777" w:rsidR="00B06A12" w:rsidRPr="00355B7B" w:rsidRDefault="00B06A12" w:rsidP="00017BD4">
            <w:r w:rsidRPr="00355B7B">
              <w:t>MCS</w:t>
            </w:r>
          </w:p>
        </w:tc>
        <w:tc>
          <w:tcPr>
            <w:tcW w:w="540" w:type="dxa"/>
            <w:shd w:val="clear" w:color="auto" w:fill="auto"/>
          </w:tcPr>
          <w:p w14:paraId="11E4F9C2" w14:textId="77777777" w:rsidR="00B06A12" w:rsidRPr="00355B7B" w:rsidRDefault="00B06A12" w:rsidP="00017BD4"/>
        </w:tc>
      </w:tr>
      <w:tr w:rsidR="00B06A12" w:rsidRPr="00355B7B" w14:paraId="4CAB0806" w14:textId="77777777" w:rsidTr="00017BD4">
        <w:tc>
          <w:tcPr>
            <w:tcW w:w="1190" w:type="dxa"/>
            <w:shd w:val="clear" w:color="auto" w:fill="auto"/>
          </w:tcPr>
          <w:p w14:paraId="0BA5DAE9" w14:textId="77777777" w:rsidR="00B06A12" w:rsidRPr="00355B7B" w:rsidRDefault="00B06A12" w:rsidP="00017BD4">
            <w:r w:rsidRPr="00355B7B">
              <w:t xml:space="preserve">Emerged </w:t>
            </w:r>
          </w:p>
        </w:tc>
        <w:tc>
          <w:tcPr>
            <w:tcW w:w="540" w:type="dxa"/>
            <w:shd w:val="clear" w:color="auto" w:fill="auto"/>
          </w:tcPr>
          <w:p w14:paraId="74CBE206" w14:textId="77777777" w:rsidR="00B06A12" w:rsidRPr="00355B7B" w:rsidRDefault="00B06A12" w:rsidP="00017BD4"/>
        </w:tc>
      </w:tr>
    </w:tbl>
    <w:p w14:paraId="12D93E8A" w14:textId="77777777" w:rsidR="00CB75C3" w:rsidRPr="00355B7B" w:rsidRDefault="00CB75C3" w:rsidP="00CB75C3">
      <w:pPr>
        <w:rPr>
          <w:b/>
        </w:rPr>
      </w:pPr>
    </w:p>
    <w:p w14:paraId="3340FCAA" w14:textId="77777777" w:rsidR="00CB75C3" w:rsidRPr="00355B7B" w:rsidRDefault="00CB75C3" w:rsidP="00CB75C3">
      <w:pPr>
        <w:rPr>
          <w:b/>
        </w:rPr>
      </w:pPr>
    </w:p>
    <w:p w14:paraId="5F29D900" w14:textId="77777777" w:rsidR="00CB75C3" w:rsidRPr="00355B7B" w:rsidRDefault="00CB75C3" w:rsidP="00CB75C3"/>
    <w:p w14:paraId="6376CDA2" w14:textId="77777777" w:rsidR="00CB75C3" w:rsidRPr="00355B7B" w:rsidRDefault="00CB75C3" w:rsidP="00CB75C3"/>
    <w:p w14:paraId="5FBBAA9F" w14:textId="77777777" w:rsidR="00CB75C3" w:rsidRPr="00355B7B" w:rsidRDefault="00CB75C3" w:rsidP="00CB75C3">
      <w:pPr>
        <w:rPr>
          <w:rFonts w:ascii="Calibri" w:eastAsia="MS Mincho" w:hAnsi="Calibri"/>
          <w:color w:val="auto"/>
          <w:szCs w:val="22"/>
          <w:lang w:val="en-US"/>
        </w:rPr>
      </w:pPr>
      <w:r w:rsidRPr="00355B7B">
        <w:t>If emerged, please also document this in the medical notes section of the patient notes.</w:t>
      </w:r>
    </w:p>
    <w:p w14:paraId="3D8D8FBF" w14:textId="77777777" w:rsidR="00CB75C3" w:rsidRPr="00355B7B" w:rsidRDefault="00CB75C3" w:rsidP="00CB75C3"/>
    <w:p w14:paraId="7AD06122" w14:textId="0413E8DC" w:rsidR="00CB75C3" w:rsidRPr="00355B7B" w:rsidRDefault="00CB75C3" w:rsidP="00CB75C3">
      <w:pPr>
        <w:rPr>
          <w:rFonts w:ascii="Calibri" w:eastAsia="MS Mincho" w:hAnsi="Calibri"/>
          <w:b/>
          <w:color w:val="auto"/>
          <w:szCs w:val="22"/>
          <w:lang w:val="en-US"/>
        </w:rPr>
      </w:pPr>
      <w:r w:rsidRPr="00355B7B">
        <w:rPr>
          <w:b/>
        </w:rPr>
        <w:t xml:space="preserve">Assessor </w:t>
      </w:r>
      <w:r w:rsidR="00B06A12" w:rsidRPr="00355B7B">
        <w:rPr>
          <w:rFonts w:cs="Arial"/>
          <w:b/>
        </w:rPr>
        <w:t>n</w:t>
      </w:r>
      <w:r w:rsidRPr="00355B7B">
        <w:rPr>
          <w:rFonts w:cs="Arial"/>
          <w:b/>
        </w:rPr>
        <w:t>ame</w:t>
      </w:r>
      <w:r w:rsidRPr="00355B7B">
        <w:rPr>
          <w:b/>
        </w:rPr>
        <w:t>:</w:t>
      </w:r>
    </w:p>
    <w:p w14:paraId="272B51E2" w14:textId="77777777" w:rsidR="00CB75C3" w:rsidRPr="00355B7B" w:rsidRDefault="00CB75C3" w:rsidP="00CB75C3">
      <w:pPr>
        <w:rPr>
          <w:b/>
        </w:rPr>
      </w:pPr>
    </w:p>
    <w:p w14:paraId="5BD85138" w14:textId="0AD8FF04" w:rsidR="00CB75C3" w:rsidRPr="00355B7B" w:rsidRDefault="00CB75C3" w:rsidP="00CB75C3">
      <w:pPr>
        <w:rPr>
          <w:rFonts w:ascii="Calibri" w:eastAsia="MS Mincho" w:hAnsi="Calibri"/>
          <w:b/>
          <w:color w:val="auto"/>
          <w:szCs w:val="22"/>
          <w:lang w:val="en-US"/>
        </w:rPr>
      </w:pPr>
      <w:r w:rsidRPr="00355B7B">
        <w:rPr>
          <w:b/>
        </w:rPr>
        <w:t>Signature:</w:t>
      </w:r>
      <w:r w:rsidRPr="00355B7B">
        <w:rPr>
          <w:b/>
        </w:rPr>
        <w:tab/>
        <w:t>Date:</w:t>
      </w:r>
    </w:p>
    <w:p w14:paraId="14B0B0F5" w14:textId="77777777" w:rsidR="00CB75C3" w:rsidRPr="00355B7B" w:rsidRDefault="00CB75C3" w:rsidP="00CB75C3">
      <w:pPr>
        <w:rPr>
          <w:b/>
        </w:rPr>
      </w:pPr>
    </w:p>
    <w:p w14:paraId="598151C9" w14:textId="77777777" w:rsidR="00CB75C3" w:rsidRPr="00355B7B" w:rsidRDefault="00CB75C3" w:rsidP="00CB75C3">
      <w:pPr>
        <w:rPr>
          <w:b/>
        </w:rPr>
      </w:pPr>
    </w:p>
    <w:p w14:paraId="512B815B" w14:textId="77777777" w:rsidR="00CB75C3" w:rsidRPr="00355B7B" w:rsidRDefault="00CB75C3" w:rsidP="00CB75C3">
      <w:pPr>
        <w:rPr>
          <w:rFonts w:ascii="Calibri" w:eastAsia="MS Mincho" w:hAnsi="Calibri"/>
          <w:b/>
          <w:color w:val="auto"/>
          <w:szCs w:val="22"/>
          <w:lang w:val="en-US"/>
        </w:rPr>
      </w:pPr>
      <w:r w:rsidRPr="00355B7B">
        <w:rPr>
          <w:b/>
        </w:rPr>
        <w:t>Emergence needs to be verified by another person.</w:t>
      </w:r>
    </w:p>
    <w:p w14:paraId="0D0E6B22" w14:textId="77777777" w:rsidR="00CB75C3" w:rsidRPr="00355B7B" w:rsidRDefault="00CB75C3" w:rsidP="00CB75C3">
      <w:pPr>
        <w:rPr>
          <w:b/>
        </w:rPr>
      </w:pPr>
    </w:p>
    <w:p w14:paraId="7D30C07A" w14:textId="41BBEDAE" w:rsidR="00CB75C3" w:rsidRPr="00355B7B" w:rsidRDefault="00CB75C3" w:rsidP="00CB75C3">
      <w:pPr>
        <w:rPr>
          <w:rFonts w:ascii="Calibri" w:eastAsia="MS Mincho" w:hAnsi="Calibri"/>
          <w:b/>
          <w:color w:val="auto"/>
          <w:szCs w:val="22"/>
          <w:lang w:val="en-US"/>
        </w:rPr>
      </w:pPr>
      <w:r w:rsidRPr="00355B7B">
        <w:rPr>
          <w:b/>
        </w:rPr>
        <w:t xml:space="preserve">Name of </w:t>
      </w:r>
      <w:r w:rsidR="00B06A12" w:rsidRPr="00355B7B">
        <w:rPr>
          <w:b/>
        </w:rPr>
        <w:t>p</w:t>
      </w:r>
      <w:r w:rsidRPr="00355B7B">
        <w:rPr>
          <w:b/>
        </w:rPr>
        <w:t xml:space="preserve">erson </w:t>
      </w:r>
      <w:r w:rsidR="00B06A12" w:rsidRPr="00355B7B">
        <w:rPr>
          <w:b/>
        </w:rPr>
        <w:t>v</w:t>
      </w:r>
      <w:r w:rsidRPr="00355B7B">
        <w:rPr>
          <w:b/>
        </w:rPr>
        <w:t xml:space="preserve">erifying </w:t>
      </w:r>
      <w:r w:rsidR="00B06A12" w:rsidRPr="00355B7B">
        <w:rPr>
          <w:b/>
        </w:rPr>
        <w:t>e</w:t>
      </w:r>
      <w:r w:rsidRPr="00355B7B">
        <w:rPr>
          <w:b/>
        </w:rPr>
        <w:t>mergence:</w:t>
      </w:r>
    </w:p>
    <w:p w14:paraId="52551350" w14:textId="77777777" w:rsidR="00CB75C3" w:rsidRPr="00355B7B" w:rsidRDefault="00CB75C3" w:rsidP="00CB75C3">
      <w:pPr>
        <w:rPr>
          <w:b/>
        </w:rPr>
      </w:pPr>
    </w:p>
    <w:p w14:paraId="78249D4E" w14:textId="619A1303" w:rsidR="00CB75C3" w:rsidRPr="00355B7B" w:rsidRDefault="00CB75C3" w:rsidP="00CB75C3">
      <w:pPr>
        <w:rPr>
          <w:rFonts w:ascii="Calibri" w:eastAsia="MS Mincho" w:hAnsi="Calibri"/>
          <w:b/>
          <w:color w:val="auto"/>
          <w:szCs w:val="22"/>
          <w:lang w:val="en-US"/>
        </w:rPr>
      </w:pPr>
      <w:r w:rsidRPr="00355B7B">
        <w:rPr>
          <w:b/>
        </w:rPr>
        <w:t>Signature:</w:t>
      </w:r>
      <w:r w:rsidRPr="00355B7B">
        <w:rPr>
          <w:b/>
        </w:rPr>
        <w:tab/>
        <w:t>Date:</w:t>
      </w:r>
    </w:p>
    <w:p w14:paraId="29EA6D92" w14:textId="77777777" w:rsidR="00CB75C3" w:rsidRPr="00355B7B" w:rsidRDefault="00CB75C3">
      <w:pPr>
        <w:rPr>
          <w:rFonts w:cs="Minion-Regular"/>
          <w:b/>
        </w:rPr>
      </w:pPr>
    </w:p>
    <w:p w14:paraId="4EB91BC9" w14:textId="77777777" w:rsidR="00CB75C3" w:rsidRPr="00355B7B" w:rsidRDefault="00CB75C3">
      <w:pPr>
        <w:rPr>
          <w:rFonts w:cs="Minion-Regular"/>
          <w:b/>
        </w:rPr>
      </w:pPr>
    </w:p>
    <w:p w14:paraId="45713F7B" w14:textId="255AFDA3" w:rsidR="00B06A12" w:rsidRPr="00355B7B" w:rsidRDefault="00B06A12" w:rsidP="00901D62">
      <w:pPr>
        <w:rPr>
          <w:rFonts w:cs="Minion-Regular"/>
          <w:b/>
        </w:rPr>
      </w:pPr>
      <w:r w:rsidRPr="00355B7B">
        <w:rPr>
          <w:rFonts w:cs="Minion-Regular"/>
          <w:b/>
        </w:rPr>
        <w:br w:type="page"/>
      </w:r>
    </w:p>
    <w:p w14:paraId="11C1DFCD" w14:textId="2B54D357" w:rsidR="00B00F98" w:rsidRPr="00355B7B" w:rsidRDefault="00B00F98" w:rsidP="00017BD4">
      <w:pPr>
        <w:pStyle w:val="Heading2"/>
        <w:rPr>
          <w:b w:val="0"/>
          <w:color w:val="934EBE"/>
        </w:rPr>
      </w:pPr>
      <w:r w:rsidRPr="00355B7B">
        <w:rPr>
          <w:color w:val="934EBE"/>
        </w:rPr>
        <w:lastRenderedPageBreak/>
        <w:t>References</w:t>
      </w:r>
    </w:p>
    <w:p w14:paraId="5FEACF7E" w14:textId="77777777" w:rsidR="00B00F98" w:rsidRPr="00355B7B" w:rsidRDefault="00B00F98" w:rsidP="00901D62">
      <w:pPr>
        <w:rPr>
          <w:rFonts w:cs="Minion-Regular"/>
          <w:b/>
        </w:rPr>
      </w:pPr>
    </w:p>
    <w:p w14:paraId="2FDCF1E2" w14:textId="49168A1C" w:rsidR="00901D62" w:rsidRPr="00355B7B" w:rsidRDefault="00901D62" w:rsidP="001E390D">
      <w:pPr>
        <w:pStyle w:val="ListParagraph"/>
        <w:numPr>
          <w:ilvl w:val="0"/>
          <w:numId w:val="22"/>
        </w:numPr>
        <w:rPr>
          <w:rFonts w:cs="Minion-Regular"/>
        </w:rPr>
      </w:pPr>
      <w:r w:rsidRPr="00355B7B">
        <w:rPr>
          <w:rFonts w:cs="Minion-Regular"/>
        </w:rPr>
        <w:t xml:space="preserve">Majerus S, Bruno MA, </w:t>
      </w:r>
      <w:proofErr w:type="spellStart"/>
      <w:r w:rsidRPr="00355B7B">
        <w:rPr>
          <w:rFonts w:cs="Minion-Regular"/>
        </w:rPr>
        <w:t>Schnakers</w:t>
      </w:r>
      <w:proofErr w:type="spellEnd"/>
      <w:r w:rsidRPr="00355B7B">
        <w:rPr>
          <w:rFonts w:cs="Minion-Regular"/>
        </w:rPr>
        <w:t xml:space="preserve"> C, </w:t>
      </w:r>
      <w:proofErr w:type="spellStart"/>
      <w:r w:rsidRPr="00355B7B">
        <w:rPr>
          <w:rFonts w:cs="Minion-Regular"/>
        </w:rPr>
        <w:t>Giacino</w:t>
      </w:r>
      <w:proofErr w:type="spellEnd"/>
      <w:r w:rsidRPr="00355B7B">
        <w:rPr>
          <w:rFonts w:cs="Minion-Regular"/>
        </w:rPr>
        <w:t xml:space="preserve"> JT and </w:t>
      </w:r>
      <w:proofErr w:type="spellStart"/>
      <w:r w:rsidRPr="00355B7B">
        <w:rPr>
          <w:rFonts w:cs="Minion-Regular"/>
        </w:rPr>
        <w:t>Laureys</w:t>
      </w:r>
      <w:proofErr w:type="spellEnd"/>
      <w:r w:rsidRPr="00355B7B">
        <w:rPr>
          <w:rFonts w:cs="Minion-Regular"/>
        </w:rPr>
        <w:t xml:space="preserve"> S. The problem of aphasia in the assessment of consciousness in brain-damaged patients. </w:t>
      </w:r>
      <w:r w:rsidRPr="00355B7B">
        <w:rPr>
          <w:rFonts w:cs="Minion-Italic"/>
          <w:i/>
          <w:iCs/>
        </w:rPr>
        <w:t xml:space="preserve">Prog Brain Res </w:t>
      </w:r>
      <w:proofErr w:type="gramStart"/>
      <w:r w:rsidRPr="00355B7B">
        <w:rPr>
          <w:rFonts w:cs="Minion-Regular"/>
        </w:rPr>
        <w:t>2009;177:49</w:t>
      </w:r>
      <w:proofErr w:type="gramEnd"/>
      <w:r w:rsidRPr="00355B7B">
        <w:rPr>
          <w:rFonts w:cs="Minion-Regular"/>
        </w:rPr>
        <w:t>–61.</w:t>
      </w:r>
    </w:p>
    <w:p w14:paraId="067FD8E9" w14:textId="77777777" w:rsidR="001E390D" w:rsidRPr="00355B7B" w:rsidRDefault="001E390D" w:rsidP="00901D62">
      <w:pPr>
        <w:rPr>
          <w:rFonts w:cs="Minion-Regular"/>
        </w:rPr>
      </w:pPr>
    </w:p>
    <w:p w14:paraId="71B1106C" w14:textId="7303F68A" w:rsidR="001E390D" w:rsidRPr="00355B7B" w:rsidRDefault="001E390D" w:rsidP="005D26BD">
      <w:pPr>
        <w:pStyle w:val="ListParagraph"/>
        <w:numPr>
          <w:ilvl w:val="0"/>
          <w:numId w:val="22"/>
        </w:numPr>
        <w:rPr>
          <w:rFonts w:cs="Minion-Regular"/>
        </w:rPr>
      </w:pPr>
      <w:proofErr w:type="spellStart"/>
      <w:r w:rsidRPr="00355B7B">
        <w:rPr>
          <w:rFonts w:cs="Minion-Regular"/>
        </w:rPr>
        <w:t>Schnakers</w:t>
      </w:r>
      <w:proofErr w:type="spellEnd"/>
      <w:r w:rsidRPr="00355B7B">
        <w:rPr>
          <w:rFonts w:cs="Minion-Regular"/>
        </w:rPr>
        <w:t xml:space="preserve"> C, </w:t>
      </w:r>
      <w:proofErr w:type="spellStart"/>
      <w:r w:rsidRPr="00355B7B">
        <w:rPr>
          <w:rFonts w:cs="Minion-Regular"/>
        </w:rPr>
        <w:t>Bessou</w:t>
      </w:r>
      <w:proofErr w:type="spellEnd"/>
      <w:r w:rsidRPr="00355B7B">
        <w:rPr>
          <w:rFonts w:cs="Minion-Regular"/>
        </w:rPr>
        <w:t xml:space="preserve"> H, Rudi-</w:t>
      </w:r>
      <w:proofErr w:type="spellStart"/>
      <w:r w:rsidRPr="00355B7B">
        <w:rPr>
          <w:rFonts w:cs="Minion-Regular"/>
        </w:rPr>
        <w:t>Fessen</w:t>
      </w:r>
      <w:proofErr w:type="spellEnd"/>
      <w:r w:rsidRPr="00355B7B">
        <w:rPr>
          <w:rFonts w:cs="Minion-Regular"/>
        </w:rPr>
        <w:t xml:space="preserve"> I </w:t>
      </w:r>
      <w:r w:rsidR="00875CFF" w:rsidRPr="00355B7B">
        <w:rPr>
          <w:rFonts w:cs="Minion-Regular"/>
          <w:i/>
        </w:rPr>
        <w:t>et al</w:t>
      </w:r>
      <w:r w:rsidR="00875CFF" w:rsidRPr="00355B7B">
        <w:rPr>
          <w:rFonts w:cs="Minion-Regular"/>
        </w:rPr>
        <w:t>.</w:t>
      </w:r>
      <w:r w:rsidRPr="00355B7B">
        <w:rPr>
          <w:rFonts w:cs="Minion-Regular"/>
        </w:rPr>
        <w:t xml:space="preserve"> Impact of Aphasia on consciousness assessment: A cross sectional study</w:t>
      </w:r>
      <w:r w:rsidR="007A2E07" w:rsidRPr="00355B7B">
        <w:rPr>
          <w:rFonts w:cs="Minion-Regular"/>
        </w:rPr>
        <w:t>.</w:t>
      </w:r>
      <w:r w:rsidRPr="00355B7B">
        <w:rPr>
          <w:rFonts w:cs="Minion-Regular"/>
        </w:rPr>
        <w:t xml:space="preserve"> </w:t>
      </w:r>
      <w:proofErr w:type="spellStart"/>
      <w:r w:rsidRPr="00355B7B">
        <w:rPr>
          <w:rFonts w:cs="Minion-Regular"/>
          <w:i/>
        </w:rPr>
        <w:t>Neurorehabil</w:t>
      </w:r>
      <w:proofErr w:type="spellEnd"/>
      <w:r w:rsidRPr="00355B7B">
        <w:rPr>
          <w:rFonts w:cs="Minion-Regular"/>
          <w:i/>
        </w:rPr>
        <w:t xml:space="preserve"> Neural Repair</w:t>
      </w:r>
      <w:r w:rsidR="007A2E07" w:rsidRPr="00355B7B">
        <w:rPr>
          <w:rFonts w:cs="Minion-Regular"/>
        </w:rPr>
        <w:t xml:space="preserve"> </w:t>
      </w:r>
      <w:proofErr w:type="gramStart"/>
      <w:r w:rsidR="007A2E07" w:rsidRPr="00355B7B">
        <w:rPr>
          <w:rFonts w:cs="Minion-Regular"/>
        </w:rPr>
        <w:t>2015;</w:t>
      </w:r>
      <w:r w:rsidRPr="00355B7B">
        <w:rPr>
          <w:rFonts w:cs="Minion-Regular"/>
        </w:rPr>
        <w:t>29</w:t>
      </w:r>
      <w:r w:rsidR="007A2E07" w:rsidRPr="00355B7B">
        <w:rPr>
          <w:rFonts w:cs="Minion-Regular"/>
        </w:rPr>
        <w:t>:</w:t>
      </w:r>
      <w:r w:rsidRPr="00355B7B">
        <w:rPr>
          <w:rFonts w:cs="Minion-Regular"/>
        </w:rPr>
        <w:t>41</w:t>
      </w:r>
      <w:proofErr w:type="gramEnd"/>
      <w:r w:rsidR="007A2E07" w:rsidRPr="00355B7B">
        <w:rPr>
          <w:rFonts w:cs="Minion-Regular"/>
        </w:rPr>
        <w:t>–</w:t>
      </w:r>
      <w:r w:rsidRPr="00355B7B">
        <w:rPr>
          <w:rFonts w:cs="Minion-Regular"/>
        </w:rPr>
        <w:t>47.</w:t>
      </w:r>
    </w:p>
    <w:p w14:paraId="1F3ADA7F" w14:textId="4F856339" w:rsidR="00901D62" w:rsidRPr="00355B7B" w:rsidRDefault="00901D62" w:rsidP="001840AF"/>
    <w:p w14:paraId="33F0CA9C" w14:textId="09A59DE3" w:rsidR="001E390D" w:rsidRPr="00355B7B" w:rsidRDefault="001E390D" w:rsidP="001E390D">
      <w:pPr>
        <w:pStyle w:val="ListParagraph"/>
        <w:numPr>
          <w:ilvl w:val="0"/>
          <w:numId w:val="22"/>
        </w:numPr>
        <w:rPr>
          <w:rFonts w:cs="Minion-Regular"/>
        </w:rPr>
      </w:pPr>
      <w:r w:rsidRPr="00355B7B">
        <w:rPr>
          <w:rFonts w:cs="Minion-Regular"/>
        </w:rPr>
        <w:t xml:space="preserve">Nakase-Richardson R, </w:t>
      </w:r>
      <w:proofErr w:type="spellStart"/>
      <w:r w:rsidRPr="00355B7B">
        <w:rPr>
          <w:rFonts w:cs="Minion-Regular"/>
        </w:rPr>
        <w:t>Yablon</w:t>
      </w:r>
      <w:proofErr w:type="spellEnd"/>
      <w:r w:rsidRPr="00355B7B">
        <w:rPr>
          <w:rFonts w:cs="Minion-Regular"/>
        </w:rPr>
        <w:t xml:space="preserve"> SA, Sherer M, Evans CC and Nick TG. Serial yes/no reliability after traumatic brain injury: implications regarding the operational criteria for emergence from the minimally conscious state. </w:t>
      </w:r>
      <w:r w:rsidRPr="00355B7B">
        <w:rPr>
          <w:rFonts w:cs="Minion-Italic"/>
          <w:i/>
          <w:iCs/>
        </w:rPr>
        <w:t xml:space="preserve">J </w:t>
      </w:r>
      <w:proofErr w:type="spellStart"/>
      <w:r w:rsidRPr="00355B7B">
        <w:rPr>
          <w:rFonts w:cs="Minion-Italic"/>
          <w:i/>
          <w:iCs/>
        </w:rPr>
        <w:t>Neurol</w:t>
      </w:r>
      <w:proofErr w:type="spellEnd"/>
      <w:r w:rsidRPr="00355B7B">
        <w:rPr>
          <w:rFonts w:cs="Minion-Italic"/>
          <w:i/>
          <w:iCs/>
        </w:rPr>
        <w:t xml:space="preserve"> </w:t>
      </w:r>
      <w:proofErr w:type="spellStart"/>
      <w:r w:rsidRPr="00355B7B">
        <w:rPr>
          <w:rFonts w:cs="Minion-Italic"/>
          <w:i/>
          <w:iCs/>
        </w:rPr>
        <w:t>Neurosurg</w:t>
      </w:r>
      <w:proofErr w:type="spellEnd"/>
      <w:r w:rsidRPr="00355B7B">
        <w:rPr>
          <w:rFonts w:cs="Minion-Italic"/>
          <w:i/>
          <w:iCs/>
        </w:rPr>
        <w:t xml:space="preserve"> </w:t>
      </w:r>
      <w:proofErr w:type="spellStart"/>
      <w:r w:rsidRPr="00355B7B">
        <w:rPr>
          <w:rFonts w:cs="Minion-Italic"/>
          <w:i/>
          <w:iCs/>
        </w:rPr>
        <w:t>Psychiat</w:t>
      </w:r>
      <w:proofErr w:type="spellEnd"/>
      <w:r w:rsidR="007A2E07" w:rsidRPr="00355B7B">
        <w:rPr>
          <w:rFonts w:cs="Minion-Italic"/>
          <w:i/>
          <w:iCs/>
        </w:rPr>
        <w:t xml:space="preserve"> </w:t>
      </w:r>
      <w:proofErr w:type="gramStart"/>
      <w:r w:rsidR="007A2E07" w:rsidRPr="00355B7B">
        <w:rPr>
          <w:rFonts w:cs="Minion-Italic"/>
          <w:iCs/>
        </w:rPr>
        <w:t>2008;</w:t>
      </w:r>
      <w:r w:rsidRPr="00355B7B">
        <w:rPr>
          <w:rFonts w:cs="Minion-Regular"/>
        </w:rPr>
        <w:t>79:216</w:t>
      </w:r>
      <w:proofErr w:type="gramEnd"/>
      <w:r w:rsidRPr="00355B7B">
        <w:rPr>
          <w:rFonts w:cs="Minion-Regular"/>
        </w:rPr>
        <w:t>–8.</w:t>
      </w:r>
    </w:p>
    <w:p w14:paraId="37998236" w14:textId="77777777" w:rsidR="001E390D" w:rsidRPr="00355B7B" w:rsidRDefault="001E390D" w:rsidP="001E390D">
      <w:pPr>
        <w:rPr>
          <w:rFonts w:cs="Minion-Regular"/>
        </w:rPr>
      </w:pPr>
    </w:p>
    <w:p w14:paraId="17252CA8" w14:textId="15F095A0" w:rsidR="001E390D" w:rsidRPr="00355B7B" w:rsidRDefault="001E390D" w:rsidP="001E390D">
      <w:pPr>
        <w:pStyle w:val="ListParagraph"/>
        <w:numPr>
          <w:ilvl w:val="0"/>
          <w:numId w:val="22"/>
        </w:numPr>
        <w:rPr>
          <w:rFonts w:cs="Minion-Regular"/>
        </w:rPr>
      </w:pPr>
      <w:r w:rsidRPr="00355B7B">
        <w:rPr>
          <w:rFonts w:cs="Minion-Regular"/>
        </w:rPr>
        <w:t xml:space="preserve">Nakase-Richardson R, </w:t>
      </w:r>
      <w:proofErr w:type="spellStart"/>
      <w:r w:rsidRPr="00355B7B">
        <w:rPr>
          <w:rFonts w:cs="Minion-Regular"/>
        </w:rPr>
        <w:t>Yablon</w:t>
      </w:r>
      <w:proofErr w:type="spellEnd"/>
      <w:r w:rsidRPr="00355B7B">
        <w:rPr>
          <w:rFonts w:cs="Minion-Regular"/>
        </w:rPr>
        <w:t xml:space="preserve"> SA, Sherer M, Evans CC and Nick TG</w:t>
      </w:r>
      <w:r w:rsidR="007A2E07" w:rsidRPr="00355B7B">
        <w:rPr>
          <w:rFonts w:cs="Minion-Regular"/>
        </w:rPr>
        <w:t>.</w:t>
      </w:r>
      <w:r w:rsidRPr="00355B7B">
        <w:rPr>
          <w:rFonts w:cs="Minion-Regular"/>
        </w:rPr>
        <w:t xml:space="preserve"> Emergence from </w:t>
      </w:r>
      <w:proofErr w:type="spellStart"/>
      <w:r w:rsidRPr="00355B7B">
        <w:rPr>
          <w:rFonts w:cs="Minion-Regular"/>
        </w:rPr>
        <w:t>Minimmally</w:t>
      </w:r>
      <w:proofErr w:type="spellEnd"/>
      <w:r w:rsidRPr="00355B7B">
        <w:rPr>
          <w:rFonts w:cs="Minion-Regular"/>
        </w:rPr>
        <w:t xml:space="preserve"> Conscious State:</w:t>
      </w:r>
      <w:r w:rsidR="007A2E07" w:rsidRPr="00355B7B">
        <w:rPr>
          <w:rFonts w:cs="Minion-Regular"/>
        </w:rPr>
        <w:t xml:space="preserve"> </w:t>
      </w:r>
      <w:r w:rsidRPr="00355B7B">
        <w:rPr>
          <w:rFonts w:cs="Minion-Regular"/>
        </w:rPr>
        <w:t xml:space="preserve">Insights from evaluation of post traumatic confusion. </w:t>
      </w:r>
      <w:r w:rsidR="007A2E07" w:rsidRPr="00355B7B">
        <w:rPr>
          <w:i/>
        </w:rPr>
        <w:t xml:space="preserve">Neurology </w:t>
      </w:r>
      <w:proofErr w:type="gramStart"/>
      <w:r w:rsidR="007A2E07" w:rsidRPr="00355B7B">
        <w:t>2009;73</w:t>
      </w:r>
      <w:r w:rsidR="007A2E07" w:rsidRPr="00355B7B">
        <w:rPr>
          <w:rFonts w:cs="Minion-Regular"/>
        </w:rPr>
        <w:t>:</w:t>
      </w:r>
      <w:r w:rsidR="007A2E07" w:rsidRPr="00355B7B">
        <w:t>1120</w:t>
      </w:r>
      <w:proofErr w:type="gramEnd"/>
      <w:r w:rsidR="007A2E07" w:rsidRPr="00355B7B">
        <w:rPr>
          <w:rFonts w:cs="Minion-Regular"/>
        </w:rPr>
        <w:t xml:space="preserve">–6. </w:t>
      </w:r>
    </w:p>
    <w:p w14:paraId="082EF71C" w14:textId="77777777" w:rsidR="001E390D" w:rsidRPr="00355B7B" w:rsidRDefault="001E390D" w:rsidP="001E390D">
      <w:pPr>
        <w:pStyle w:val="ListParagraph"/>
        <w:rPr>
          <w:rFonts w:cs="Minion-Regular"/>
        </w:rPr>
      </w:pPr>
    </w:p>
    <w:p w14:paraId="0E841F06" w14:textId="63B721DC" w:rsidR="008265BB" w:rsidRPr="00355B7B" w:rsidRDefault="008265BB" w:rsidP="008265BB">
      <w:pPr>
        <w:pStyle w:val="ListParagraph"/>
        <w:numPr>
          <w:ilvl w:val="0"/>
          <w:numId w:val="22"/>
        </w:numPr>
        <w:rPr>
          <w:rFonts w:cs="Minion-Regular"/>
        </w:rPr>
      </w:pPr>
      <w:proofErr w:type="spellStart"/>
      <w:r w:rsidRPr="00355B7B">
        <w:rPr>
          <w:rFonts w:cs="Minion-Regular"/>
        </w:rPr>
        <w:t>Pundole</w:t>
      </w:r>
      <w:proofErr w:type="spellEnd"/>
      <w:r w:rsidRPr="00355B7B">
        <w:rPr>
          <w:rFonts w:cs="Minion-Regular"/>
        </w:rPr>
        <w:t xml:space="preserve"> A </w:t>
      </w:r>
      <w:r w:rsidR="007A2E07" w:rsidRPr="00355B7B">
        <w:rPr>
          <w:rFonts w:cs="Minion-Regular"/>
        </w:rPr>
        <w:t>and</w:t>
      </w:r>
      <w:r w:rsidRPr="00355B7B">
        <w:rPr>
          <w:rFonts w:cs="Minion-Regular"/>
        </w:rPr>
        <w:t xml:space="preserve"> Crawford S. The assessment of language and the emergence from disorders of consciousness</w:t>
      </w:r>
      <w:r w:rsidR="007A2E07" w:rsidRPr="00355B7B">
        <w:rPr>
          <w:rFonts w:cs="Minion-Regular"/>
        </w:rPr>
        <w:t>.</w:t>
      </w:r>
      <w:r w:rsidRPr="00355B7B">
        <w:rPr>
          <w:rFonts w:cs="Minion-Regular"/>
        </w:rPr>
        <w:t xml:space="preserve"> </w:t>
      </w:r>
      <w:proofErr w:type="spellStart"/>
      <w:r w:rsidRPr="00355B7B">
        <w:rPr>
          <w:rFonts w:cs="Minion-Regular"/>
          <w:i/>
        </w:rPr>
        <w:t>Neuropsychol</w:t>
      </w:r>
      <w:proofErr w:type="spellEnd"/>
      <w:r w:rsidRPr="00355B7B">
        <w:rPr>
          <w:rFonts w:cs="Minion-Regular"/>
          <w:i/>
        </w:rPr>
        <w:t xml:space="preserve"> </w:t>
      </w:r>
      <w:proofErr w:type="spellStart"/>
      <w:r w:rsidRPr="00355B7B">
        <w:rPr>
          <w:rFonts w:cs="Minion-Regular"/>
          <w:i/>
        </w:rPr>
        <w:t>Rehabil</w:t>
      </w:r>
      <w:proofErr w:type="spellEnd"/>
      <w:r w:rsidR="007A2E07" w:rsidRPr="00355B7B">
        <w:rPr>
          <w:rFonts w:cs="Minion-Regular"/>
          <w:i/>
        </w:rPr>
        <w:t xml:space="preserve"> </w:t>
      </w:r>
      <w:proofErr w:type="gramStart"/>
      <w:r w:rsidR="007A2E07" w:rsidRPr="00355B7B">
        <w:rPr>
          <w:rFonts w:cs="Minion-Regular"/>
        </w:rPr>
        <w:t>2018;2</w:t>
      </w:r>
      <w:r w:rsidRPr="00355B7B">
        <w:rPr>
          <w:rFonts w:cs="Minion-Regular"/>
        </w:rPr>
        <w:t>8</w:t>
      </w:r>
      <w:r w:rsidR="007A2E07" w:rsidRPr="00355B7B">
        <w:rPr>
          <w:rFonts w:cs="Minion-Regular"/>
        </w:rPr>
        <w:t>:</w:t>
      </w:r>
      <w:r w:rsidRPr="00355B7B">
        <w:rPr>
          <w:rFonts w:eastAsiaTheme="minorEastAsia"/>
          <w:color w:val="424242"/>
        </w:rPr>
        <w:t>1285</w:t>
      </w:r>
      <w:proofErr w:type="gramEnd"/>
      <w:r w:rsidR="007A2E07" w:rsidRPr="00355B7B">
        <w:rPr>
          <w:rFonts w:eastAsiaTheme="minorEastAsia" w:cs="Arial"/>
          <w:color w:val="424242"/>
        </w:rPr>
        <w:t>–</w:t>
      </w:r>
      <w:r w:rsidRPr="00355B7B">
        <w:rPr>
          <w:rFonts w:eastAsiaTheme="minorEastAsia" w:cs="Arial"/>
          <w:color w:val="424242"/>
        </w:rPr>
        <w:t>94</w:t>
      </w:r>
      <w:r w:rsidR="007A2E07" w:rsidRPr="00355B7B">
        <w:rPr>
          <w:rFonts w:eastAsiaTheme="minorEastAsia" w:cs="Arial"/>
          <w:color w:val="424242"/>
        </w:rPr>
        <w:t>.</w:t>
      </w:r>
    </w:p>
    <w:p w14:paraId="420EB553" w14:textId="77777777" w:rsidR="008265BB" w:rsidRPr="00355B7B" w:rsidRDefault="008265BB" w:rsidP="008265BB">
      <w:pPr>
        <w:rPr>
          <w:rFonts w:cs="Minion-Regular"/>
        </w:rPr>
      </w:pPr>
    </w:p>
    <w:p w14:paraId="4B3C6AFB" w14:textId="7E0FBAC2" w:rsidR="00901D62" w:rsidRPr="00355B7B" w:rsidRDefault="00901D62" w:rsidP="008265BB">
      <w:pPr>
        <w:pStyle w:val="ListParagraph"/>
        <w:numPr>
          <w:ilvl w:val="0"/>
          <w:numId w:val="22"/>
        </w:numPr>
        <w:rPr>
          <w:rFonts w:cs="Minion-Regular"/>
        </w:rPr>
      </w:pPr>
      <w:r w:rsidRPr="00355B7B">
        <w:rPr>
          <w:rFonts w:cs="Minion-Regular"/>
        </w:rPr>
        <w:t xml:space="preserve">McMillan T. Neuropsychological assessment after extremely severe head injury in a case of life or death. </w:t>
      </w:r>
      <w:r w:rsidRPr="00355B7B">
        <w:rPr>
          <w:rFonts w:cs="Minion-Regular"/>
          <w:i/>
        </w:rPr>
        <w:t>Brain Injury</w:t>
      </w:r>
      <w:r w:rsidR="007A2E07" w:rsidRPr="00355B7B">
        <w:rPr>
          <w:rFonts w:cs="Minion-Regular"/>
        </w:rPr>
        <w:t xml:space="preserve"> </w:t>
      </w:r>
      <w:proofErr w:type="gramStart"/>
      <w:r w:rsidR="007A2E07" w:rsidRPr="00355B7B">
        <w:rPr>
          <w:rFonts w:cs="Minion-Regular"/>
        </w:rPr>
        <w:t>1997;</w:t>
      </w:r>
      <w:r w:rsidRPr="00355B7B">
        <w:rPr>
          <w:rFonts w:cs="Minion-Regular"/>
        </w:rPr>
        <w:t>11</w:t>
      </w:r>
      <w:r w:rsidR="007A2E07" w:rsidRPr="00355B7B">
        <w:rPr>
          <w:rFonts w:cs="Minion-Regular"/>
        </w:rPr>
        <w:t>:</w:t>
      </w:r>
      <w:r w:rsidRPr="00355B7B">
        <w:rPr>
          <w:rFonts w:cs="Minion-Regular"/>
        </w:rPr>
        <w:t>483</w:t>
      </w:r>
      <w:proofErr w:type="gramEnd"/>
      <w:r w:rsidR="007A2E07" w:rsidRPr="00355B7B">
        <w:rPr>
          <w:rFonts w:cs="Minion-Regular"/>
        </w:rPr>
        <w:t>–</w:t>
      </w:r>
      <w:r w:rsidRPr="00355B7B">
        <w:rPr>
          <w:rFonts w:cs="Minion-Regular"/>
        </w:rPr>
        <w:t>90.</w:t>
      </w:r>
    </w:p>
    <w:p w14:paraId="1998B9E3" w14:textId="2F69BE6E" w:rsidR="00901D62" w:rsidRDefault="00901D62" w:rsidP="00901D62">
      <w:pPr>
        <w:rPr>
          <w:rFonts w:cs="Minion-Regular"/>
        </w:rPr>
      </w:pPr>
      <w:bookmarkStart w:id="0" w:name="_GoBack"/>
      <w:bookmarkEnd w:id="0"/>
    </w:p>
    <w:p w14:paraId="01173D6A" w14:textId="77777777" w:rsidR="00901D62" w:rsidRPr="0093400B" w:rsidRDefault="00901D62" w:rsidP="00901D62">
      <w:pPr>
        <w:rPr>
          <w:rFonts w:cs="Minion-Regular"/>
        </w:rPr>
      </w:pPr>
    </w:p>
    <w:p w14:paraId="724088C5" w14:textId="77777777" w:rsidR="00901D62" w:rsidRPr="00E03D85" w:rsidRDefault="00901D62" w:rsidP="001840AF"/>
    <w:sectPr w:rsidR="00901D62" w:rsidRPr="00E03D85" w:rsidSect="006B73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E52D7" w14:textId="77777777" w:rsidR="008A799E" w:rsidRDefault="008A799E" w:rsidP="001840AF">
      <w:r>
        <w:separator/>
      </w:r>
    </w:p>
  </w:endnote>
  <w:endnote w:type="continuationSeparator" w:id="0">
    <w:p w14:paraId="76AA70AF" w14:textId="77777777" w:rsidR="008A799E" w:rsidRDefault="008A799E" w:rsidP="001840AF">
      <w:r>
        <w:continuationSeparator/>
      </w:r>
    </w:p>
  </w:endnote>
  <w:endnote w:type="continuationNotice" w:id="1">
    <w:p w14:paraId="5931C22F" w14:textId="77777777" w:rsidR="008A799E" w:rsidRDefault="008A799E" w:rsidP="006E782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inion-Regular">
    <w:altName w:val="Times New Roman"/>
    <w:panose1 w:val="00000000000000000000"/>
    <w:charset w:val="00"/>
    <w:family w:val="roman"/>
    <w:notTrueType/>
    <w:pitch w:val="default"/>
  </w:font>
  <w:font w:name="Minion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cstheme="majorHAnsi"/>
        <w:sz w:val="18"/>
      </w:rPr>
      <w:id w:val="207533530"/>
      <w:docPartObj>
        <w:docPartGallery w:val="Page Numbers (Bottom of Page)"/>
        <w:docPartUnique/>
      </w:docPartObj>
    </w:sdtPr>
    <w:sdtEndPr>
      <w:rPr>
        <w:rStyle w:val="PageNumber"/>
        <w:b/>
        <w:color w:val="93569E"/>
      </w:rPr>
    </w:sdtEndPr>
    <w:sdtContent>
      <w:p w14:paraId="75598DC6" w14:textId="77777777" w:rsidR="00F36653" w:rsidRPr="00387270" w:rsidRDefault="00F36653" w:rsidP="002B1B5F">
        <w:pPr>
          <w:pStyle w:val="Footer"/>
          <w:framePr w:wrap="none" w:vAnchor="text" w:hAnchor="page" w:x="1847" w:y="266"/>
          <w:jc w:val="center"/>
          <w:rPr>
            <w:rStyle w:val="PageNumber"/>
            <w:rFonts w:cstheme="majorHAnsi"/>
            <w:b/>
            <w:color w:val="93569E"/>
            <w:sz w:val="18"/>
          </w:rPr>
        </w:pPr>
        <w:r w:rsidRPr="00387270">
          <w:rPr>
            <w:rStyle w:val="PageNumber"/>
            <w:rFonts w:cstheme="majorHAnsi"/>
            <w:b/>
            <w:color w:val="93569E"/>
            <w:sz w:val="18"/>
          </w:rPr>
          <w:fldChar w:fldCharType="begin"/>
        </w:r>
        <w:r w:rsidRPr="00387270">
          <w:rPr>
            <w:rStyle w:val="PageNumber"/>
            <w:rFonts w:cstheme="majorHAnsi"/>
            <w:b/>
            <w:color w:val="93569E"/>
            <w:sz w:val="18"/>
          </w:rPr>
          <w:instrText xml:space="preserve"> PAGE </w:instrText>
        </w:r>
        <w:r w:rsidRPr="00387270">
          <w:rPr>
            <w:rStyle w:val="PageNumber"/>
            <w:rFonts w:cstheme="majorHAnsi"/>
            <w:b/>
            <w:color w:val="93569E"/>
            <w:sz w:val="18"/>
          </w:rPr>
          <w:fldChar w:fldCharType="separate"/>
        </w:r>
        <w:r w:rsidR="001772E1">
          <w:rPr>
            <w:rStyle w:val="PageNumber"/>
            <w:rFonts w:cstheme="majorHAnsi"/>
            <w:b/>
            <w:noProof/>
            <w:color w:val="93569E"/>
            <w:sz w:val="18"/>
          </w:rPr>
          <w:t>8</w:t>
        </w:r>
        <w:r w:rsidRPr="00387270">
          <w:rPr>
            <w:rStyle w:val="PageNumber"/>
            <w:rFonts w:cstheme="majorHAnsi"/>
            <w:b/>
            <w:color w:val="93569E"/>
            <w:sz w:val="18"/>
          </w:rPr>
          <w:fldChar w:fldCharType="end"/>
        </w:r>
      </w:p>
    </w:sdtContent>
  </w:sdt>
  <w:p w14:paraId="07A0E642" w14:textId="77777777" w:rsidR="00F36653" w:rsidRPr="00411158" w:rsidRDefault="00F36653" w:rsidP="002B1B5F">
    <w:pPr>
      <w:pStyle w:val="Footer"/>
      <w:ind w:right="360"/>
      <w:rPr>
        <w:rStyle w:val="PageNumber"/>
        <w:rFonts w:eastAsiaTheme="majorEastAsia"/>
        <w:color w:val="7F7F7F" w:themeColor="text1" w:themeTint="80"/>
      </w:rPr>
    </w:pPr>
  </w:p>
  <w:p w14:paraId="42AE393C" w14:textId="3288676D" w:rsidR="00F36653" w:rsidRPr="005D26BD" w:rsidRDefault="00F36653" w:rsidP="005D26BD">
    <w:pPr>
      <w:pStyle w:val="Footer"/>
      <w:ind w:left="720"/>
      <w:jc w:val="center"/>
      <w:rPr>
        <w:rFonts w:ascii="Calibri" w:hAnsi="Calibri" w:cs="Calibri"/>
        <w:color w:val="7F7F7F" w:themeColor="text1" w:themeTint="80"/>
      </w:rPr>
    </w:pPr>
    <w:r w:rsidRPr="00017BD4">
      <w:rPr>
        <w:rFonts w:ascii="Calibri" w:hAnsi="Calibri" w:cs="Calibri"/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D682AC" wp14:editId="25DD3F9C">
              <wp:simplePos x="0" y="0"/>
              <wp:positionH relativeFrom="column">
                <wp:posOffset>0</wp:posOffset>
              </wp:positionH>
              <wp:positionV relativeFrom="paragraph">
                <wp:posOffset>9525</wp:posOffset>
              </wp:positionV>
              <wp:extent cx="5615940" cy="0"/>
              <wp:effectExtent l="0" t="0" r="0" b="0"/>
              <wp:wrapNone/>
              <wp:docPr id="25" name="Straight Connector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59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47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5ECA57" id="Straight Connector 2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.75pt" to="442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" strokecolor="#473367" strokeweight=".5pt"/>
          </w:pict>
        </mc:Fallback>
      </mc:AlternateContent>
    </w:r>
    <w:r>
      <w:rPr>
        <w:rFonts w:ascii="Calibri" w:hAnsi="Calibri" w:cs="Calibri"/>
        <w:color w:val="EEECE1" w:themeColor="background2"/>
        <w:sz w:val="18"/>
        <w:szCs w:val="18"/>
      </w:rPr>
      <w:t xml:space="preserve">                                                                                                                            </w:t>
    </w:r>
    <w:r w:rsidRPr="005D26BD">
      <w:rPr>
        <w:rFonts w:ascii="Calibri" w:hAnsi="Calibri" w:cs="Calibri"/>
        <w:color w:val="7F7F7F" w:themeColor="text1" w:themeTint="80"/>
        <w:sz w:val="18"/>
        <w:szCs w:val="18"/>
      </w:rPr>
      <w:t>©Royal College of Physicians 2020</w:t>
    </w:r>
  </w:p>
  <w:p w14:paraId="08EA758C" w14:textId="77777777" w:rsidR="00F36653" w:rsidRDefault="00F366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53092" w14:textId="46E09B37" w:rsidR="00F36653" w:rsidRDefault="00F36653" w:rsidP="006B730F">
    <w:pPr>
      <w:pStyle w:val="Footer"/>
      <w:ind w:right="360"/>
      <w:rPr>
        <w:rStyle w:val="PageNumber"/>
        <w:rFonts w:eastAsiaTheme="majorEastAsia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A2741C" wp14:editId="3510BB09">
              <wp:simplePos x="0" y="0"/>
              <wp:positionH relativeFrom="column">
                <wp:posOffset>-9525</wp:posOffset>
              </wp:positionH>
              <wp:positionV relativeFrom="paragraph">
                <wp:posOffset>170180</wp:posOffset>
              </wp:positionV>
              <wp:extent cx="5616000" cy="0"/>
              <wp:effectExtent l="0" t="0" r="0" b="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47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CC4FAA3" id="Straight Connector 1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13.4pt" to="441.4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" strokecolor="#473367" strokeweight=".5pt"/>
          </w:pict>
        </mc:Fallback>
      </mc:AlternateContent>
    </w:r>
  </w:p>
  <w:sdt>
    <w:sdtPr>
      <w:rPr>
        <w:rStyle w:val="PageNumber"/>
        <w:rFonts w:cstheme="majorHAnsi"/>
        <w:color w:val="948A54" w:themeColor="background2" w:themeShade="80"/>
        <w:sz w:val="18"/>
        <w:szCs w:val="18"/>
      </w:rPr>
      <w:id w:val="799728522"/>
      <w:docPartObj>
        <w:docPartGallery w:val="Page Numbers (Bottom of Page)"/>
        <w:docPartUnique/>
      </w:docPartObj>
    </w:sdtPr>
    <w:sdtEndPr>
      <w:rPr>
        <w:rStyle w:val="PageNumber"/>
        <w:b/>
        <w:color w:val="93569E"/>
      </w:rPr>
    </w:sdtEndPr>
    <w:sdtContent>
      <w:p w14:paraId="6C15112D" w14:textId="77777777" w:rsidR="00F36653" w:rsidRPr="00387270" w:rsidRDefault="00F36653" w:rsidP="006B730F">
        <w:pPr>
          <w:pStyle w:val="Footer"/>
          <w:framePr w:w="721" w:h="337" w:hRule="exact" w:wrap="none" w:vAnchor="text" w:hAnchor="page" w:x="9931" w:y="19"/>
          <w:jc w:val="right"/>
          <w:rPr>
            <w:rStyle w:val="PageNumber"/>
            <w:rFonts w:cstheme="majorHAnsi"/>
            <w:b/>
            <w:color w:val="93569E"/>
            <w:sz w:val="18"/>
            <w:szCs w:val="18"/>
          </w:rPr>
        </w:pPr>
        <w:r w:rsidRPr="00387270">
          <w:rPr>
            <w:rStyle w:val="PageNumber"/>
            <w:b/>
            <w:color w:val="93569E"/>
            <w:sz w:val="18"/>
          </w:rPr>
          <w:fldChar w:fldCharType="begin"/>
        </w:r>
        <w:r w:rsidRPr="00387270">
          <w:rPr>
            <w:rStyle w:val="PageNumber"/>
            <w:rFonts w:cstheme="majorHAnsi"/>
            <w:b/>
            <w:color w:val="93569E"/>
            <w:sz w:val="18"/>
            <w:szCs w:val="18"/>
          </w:rPr>
          <w:instrText xml:space="preserve"> PAGE </w:instrText>
        </w:r>
        <w:r w:rsidRPr="00387270">
          <w:rPr>
            <w:rStyle w:val="PageNumber"/>
            <w:b/>
            <w:color w:val="93569E"/>
            <w:sz w:val="18"/>
          </w:rPr>
          <w:fldChar w:fldCharType="separate"/>
        </w:r>
        <w:r w:rsidR="001772E1">
          <w:rPr>
            <w:rStyle w:val="PageNumber"/>
            <w:rFonts w:cstheme="majorHAnsi"/>
            <w:b/>
            <w:noProof/>
            <w:color w:val="93569E"/>
            <w:sz w:val="18"/>
            <w:szCs w:val="18"/>
          </w:rPr>
          <w:t>9</w:t>
        </w:r>
        <w:r w:rsidRPr="00387270">
          <w:rPr>
            <w:rStyle w:val="PageNumber"/>
            <w:b/>
            <w:color w:val="93569E"/>
            <w:sz w:val="18"/>
          </w:rPr>
          <w:fldChar w:fldCharType="end"/>
        </w:r>
      </w:p>
    </w:sdtContent>
  </w:sdt>
  <w:p w14:paraId="22ACDFC8" w14:textId="2A55F38A" w:rsidR="00F36653" w:rsidRPr="005D26BD" w:rsidRDefault="00F36653" w:rsidP="005D26BD">
    <w:pPr>
      <w:rPr>
        <w:rStyle w:val="PageNumber"/>
        <w:rFonts w:cstheme="majorHAnsi"/>
        <w:color w:val="EEECE1" w:themeColor="background2"/>
        <w:sz w:val="18"/>
        <w:szCs w:val="18"/>
      </w:rPr>
    </w:pPr>
    <w:r w:rsidRPr="005D26BD">
      <w:rPr>
        <w:rFonts w:cstheme="majorHAnsi"/>
        <w:color w:val="7F7F7F" w:themeColor="text1" w:themeTint="80"/>
        <w:sz w:val="18"/>
        <w:szCs w:val="18"/>
      </w:rPr>
      <w:t>©Royal College of Physicians 2020</w:t>
    </w:r>
  </w:p>
  <w:p w14:paraId="0C2E37BE" w14:textId="77777777" w:rsidR="00F36653" w:rsidRDefault="00F36653" w:rsidP="00017BD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56E49" w14:textId="77777777" w:rsidR="00F36653" w:rsidRDefault="00F366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A6520" w14:textId="77777777" w:rsidR="008A799E" w:rsidRDefault="008A799E" w:rsidP="001840AF">
      <w:r>
        <w:separator/>
      </w:r>
    </w:p>
  </w:footnote>
  <w:footnote w:type="continuationSeparator" w:id="0">
    <w:p w14:paraId="50962D53" w14:textId="77777777" w:rsidR="008A799E" w:rsidRDefault="008A799E" w:rsidP="001840AF">
      <w:r>
        <w:continuationSeparator/>
      </w:r>
    </w:p>
  </w:footnote>
  <w:footnote w:type="continuationNotice" w:id="1">
    <w:p w14:paraId="6D2F7DD6" w14:textId="77777777" w:rsidR="008A799E" w:rsidRDefault="008A799E" w:rsidP="006E782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87E35" w14:textId="62E63AF3" w:rsidR="00F36653" w:rsidRPr="00387270" w:rsidRDefault="00F36653" w:rsidP="005D26BD">
    <w:pPr>
      <w:pStyle w:val="Header"/>
      <w:jc w:val="right"/>
      <w:rPr>
        <w:b/>
        <w:bCs/>
        <w:color w:val="934EBE"/>
        <w:szCs w:val="22"/>
      </w:rPr>
    </w:pPr>
    <w:r w:rsidRPr="00387270">
      <w:rPr>
        <w:b/>
        <w:bCs/>
        <w:color w:val="934EBE"/>
        <w:szCs w:val="22"/>
      </w:rPr>
      <w:t>Electronic Annex 1a</w:t>
    </w:r>
  </w:p>
  <w:p w14:paraId="575C78F8" w14:textId="01C7F171" w:rsidR="00F36653" w:rsidRPr="00017BD4" w:rsidRDefault="00F36653" w:rsidP="00017BD4">
    <w:pPr>
      <w:rPr>
        <w:color w:val="473367"/>
      </w:rPr>
    </w:pPr>
    <w:r w:rsidRPr="00017BD4">
      <w:rPr>
        <w:noProof/>
        <w:color w:val="473367"/>
        <w:lang w:val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850AB91" wp14:editId="59D2A9C6">
              <wp:simplePos x="0" y="0"/>
              <wp:positionH relativeFrom="column">
                <wp:posOffset>-3175</wp:posOffset>
              </wp:positionH>
              <wp:positionV relativeFrom="paragraph">
                <wp:posOffset>69215</wp:posOffset>
              </wp:positionV>
              <wp:extent cx="56160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47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43EE58" id="Straight Connector 1" o:spid="_x0000_s1026" style="position:absolute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45pt" to="441.9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" strokecolor="#473367" strokeweight="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D029A" w14:textId="6ED13FB5" w:rsidR="00F36653" w:rsidRPr="00387270" w:rsidRDefault="00F36653" w:rsidP="006B730F">
    <w:pPr>
      <w:pStyle w:val="Header"/>
      <w:rPr>
        <w:b/>
        <w:bCs/>
        <w:color w:val="934EBE"/>
        <w:szCs w:val="22"/>
      </w:rPr>
    </w:pPr>
    <w:r w:rsidRPr="00387270">
      <w:rPr>
        <w:b/>
        <w:bCs/>
        <w:color w:val="934EBE"/>
        <w:szCs w:val="22"/>
      </w:rPr>
      <w:t>Prolonged disorders of consciousness</w:t>
    </w:r>
  </w:p>
  <w:p w14:paraId="4459B1D3" w14:textId="77777777" w:rsidR="00F36653" w:rsidRPr="005D26BD" w:rsidRDefault="00F36653" w:rsidP="006B730F">
    <w:pPr>
      <w:rPr>
        <w:color w:val="473367"/>
      </w:rPr>
    </w:pPr>
    <w:r w:rsidRPr="00017BD4">
      <w:rPr>
        <w:noProof/>
        <w:color w:val="473367"/>
        <w:lang w:val="en-US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4007CA5D" wp14:editId="46F09433">
              <wp:simplePos x="0" y="0"/>
              <wp:positionH relativeFrom="column">
                <wp:posOffset>-3175</wp:posOffset>
              </wp:positionH>
              <wp:positionV relativeFrom="paragraph">
                <wp:posOffset>69215</wp:posOffset>
              </wp:positionV>
              <wp:extent cx="5616000" cy="0"/>
              <wp:effectExtent l="0" t="0" r="0" b="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47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EED415" id="Straight Connector 17" o:spid="_x0000_s1026" style="position:absolute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45pt" to="441.9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" strokecolor="#473367" strokeweight=".5pt"/>
          </w:pict>
        </mc:Fallback>
      </mc:AlternateContent>
    </w:r>
  </w:p>
  <w:p w14:paraId="3D6D59F3" w14:textId="6AFFB50A" w:rsidR="00F36653" w:rsidRDefault="00F36653">
    <w:pPr>
      <w:pStyle w:val="Header"/>
    </w:pPr>
  </w:p>
  <w:p w14:paraId="64CC01E8" w14:textId="77777777" w:rsidR="00F36653" w:rsidRDefault="00F366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06046" w14:textId="77777777" w:rsidR="00F36653" w:rsidRDefault="00F366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06D28"/>
    <w:multiLevelType w:val="hybridMultilevel"/>
    <w:tmpl w:val="CF06B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C00C4"/>
    <w:multiLevelType w:val="hybridMultilevel"/>
    <w:tmpl w:val="149E68B6"/>
    <w:lvl w:ilvl="0" w:tplc="EF38EE9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07A7D"/>
    <w:multiLevelType w:val="hybridMultilevel"/>
    <w:tmpl w:val="A39E8810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3" w15:restartNumberingAfterBreak="0">
    <w:nsid w:val="1946471B"/>
    <w:multiLevelType w:val="hybridMultilevel"/>
    <w:tmpl w:val="56463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551FA"/>
    <w:multiLevelType w:val="hybridMultilevel"/>
    <w:tmpl w:val="00BCA9A4"/>
    <w:lvl w:ilvl="0" w:tplc="A9FCCF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073BE"/>
    <w:multiLevelType w:val="hybridMultilevel"/>
    <w:tmpl w:val="46EADF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91BD0"/>
    <w:multiLevelType w:val="hybridMultilevel"/>
    <w:tmpl w:val="410CE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80D4E"/>
    <w:multiLevelType w:val="hybridMultilevel"/>
    <w:tmpl w:val="F20A02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56E77"/>
    <w:multiLevelType w:val="hybridMultilevel"/>
    <w:tmpl w:val="442CB696"/>
    <w:lvl w:ilvl="0" w:tplc="EF38EE9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B1631"/>
    <w:multiLevelType w:val="multilevel"/>
    <w:tmpl w:val="42FE648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4F81BD" w:themeColor="accent1"/>
      </w:rPr>
    </w:lvl>
    <w:lvl w:ilvl="2">
      <w:start w:val="1"/>
      <w:numFmt w:val="decimal"/>
      <w:lvlText w:val="%1.%2.%3"/>
      <w:lvlJc w:val="left"/>
      <w:pPr>
        <w:ind w:left="862" w:hanging="720"/>
      </w:pPr>
    </w:lvl>
    <w:lvl w:ilvl="3">
      <w:start w:val="1"/>
      <w:numFmt w:val="decimal"/>
      <w:pStyle w:val="Heading4"/>
      <w:lvlText w:val="%1.%2.%3.%4"/>
      <w:lvlJc w:val="left"/>
      <w:pPr>
        <w:ind w:left="3133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8F54D7F"/>
    <w:multiLevelType w:val="hybridMultilevel"/>
    <w:tmpl w:val="AC2C9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A1428"/>
    <w:multiLevelType w:val="hybridMultilevel"/>
    <w:tmpl w:val="5A7498A8"/>
    <w:lvl w:ilvl="0" w:tplc="0C1CEB1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F117D"/>
    <w:multiLevelType w:val="hybridMultilevel"/>
    <w:tmpl w:val="37065A68"/>
    <w:lvl w:ilvl="0" w:tplc="EF38EE9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74B89"/>
    <w:multiLevelType w:val="hybridMultilevel"/>
    <w:tmpl w:val="1B5ABBA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156C2D"/>
    <w:multiLevelType w:val="hybridMultilevel"/>
    <w:tmpl w:val="F2962496"/>
    <w:lvl w:ilvl="0" w:tplc="02802F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019C2"/>
    <w:multiLevelType w:val="hybridMultilevel"/>
    <w:tmpl w:val="64D0DB92"/>
    <w:lvl w:ilvl="0" w:tplc="A9FCCF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AA13DC"/>
    <w:multiLevelType w:val="hybridMultilevel"/>
    <w:tmpl w:val="49EC5A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F74D0"/>
    <w:multiLevelType w:val="hybridMultilevel"/>
    <w:tmpl w:val="6B10E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D3DA6"/>
    <w:multiLevelType w:val="hybridMultilevel"/>
    <w:tmpl w:val="52527770"/>
    <w:lvl w:ilvl="0" w:tplc="EF38EE9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22119"/>
    <w:multiLevelType w:val="hybridMultilevel"/>
    <w:tmpl w:val="FBE049C2"/>
    <w:lvl w:ilvl="0" w:tplc="EF38EE96">
      <w:start w:val="1"/>
      <w:numFmt w:val="bullet"/>
      <w:lvlText w:val="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9C4E05"/>
    <w:multiLevelType w:val="hybridMultilevel"/>
    <w:tmpl w:val="93523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74639F"/>
    <w:multiLevelType w:val="hybridMultilevel"/>
    <w:tmpl w:val="357EB582"/>
    <w:lvl w:ilvl="0" w:tplc="7E308C2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DE7D34"/>
    <w:multiLevelType w:val="hybridMultilevel"/>
    <w:tmpl w:val="6EC85D58"/>
    <w:lvl w:ilvl="0" w:tplc="EF38EE9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EE7474"/>
    <w:multiLevelType w:val="hybridMultilevel"/>
    <w:tmpl w:val="2BCA3F6C"/>
    <w:lvl w:ilvl="0" w:tplc="7E308C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102279"/>
    <w:multiLevelType w:val="hybridMultilevel"/>
    <w:tmpl w:val="7F509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113BF7"/>
    <w:multiLevelType w:val="hybridMultilevel"/>
    <w:tmpl w:val="6B10E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25"/>
  </w:num>
  <w:num w:numId="4">
    <w:abstractNumId w:val="17"/>
  </w:num>
  <w:num w:numId="5">
    <w:abstractNumId w:val="18"/>
  </w:num>
  <w:num w:numId="6">
    <w:abstractNumId w:val="3"/>
  </w:num>
  <w:num w:numId="7">
    <w:abstractNumId w:val="0"/>
  </w:num>
  <w:num w:numId="8">
    <w:abstractNumId w:val="10"/>
  </w:num>
  <w:num w:numId="9">
    <w:abstractNumId w:val="15"/>
  </w:num>
  <w:num w:numId="10">
    <w:abstractNumId w:val="11"/>
  </w:num>
  <w:num w:numId="11">
    <w:abstractNumId w:val="20"/>
  </w:num>
  <w:num w:numId="12">
    <w:abstractNumId w:val="22"/>
  </w:num>
  <w:num w:numId="13">
    <w:abstractNumId w:val="24"/>
  </w:num>
  <w:num w:numId="14">
    <w:abstractNumId w:val="16"/>
  </w:num>
  <w:num w:numId="15">
    <w:abstractNumId w:val="23"/>
  </w:num>
  <w:num w:numId="16">
    <w:abstractNumId w:val="21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4"/>
  </w:num>
  <w:num w:numId="20">
    <w:abstractNumId w:val="19"/>
  </w:num>
  <w:num w:numId="21">
    <w:abstractNumId w:val="13"/>
  </w:num>
  <w:num w:numId="22">
    <w:abstractNumId w:val="4"/>
  </w:num>
  <w:num w:numId="23">
    <w:abstractNumId w:val="9"/>
  </w:num>
  <w:num w:numId="24">
    <w:abstractNumId w:val="7"/>
  </w:num>
  <w:num w:numId="25">
    <w:abstractNumId w:val="12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3C"/>
    <w:rsid w:val="000067C7"/>
    <w:rsid w:val="00017BD4"/>
    <w:rsid w:val="00021190"/>
    <w:rsid w:val="000323D0"/>
    <w:rsid w:val="00034B7C"/>
    <w:rsid w:val="000576DF"/>
    <w:rsid w:val="00083342"/>
    <w:rsid w:val="00086F21"/>
    <w:rsid w:val="000D2CF5"/>
    <w:rsid w:val="00112302"/>
    <w:rsid w:val="001263CB"/>
    <w:rsid w:val="00133D4F"/>
    <w:rsid w:val="00142486"/>
    <w:rsid w:val="001772E1"/>
    <w:rsid w:val="001840AF"/>
    <w:rsid w:val="001915EE"/>
    <w:rsid w:val="001967A8"/>
    <w:rsid w:val="001A51B2"/>
    <w:rsid w:val="001B0C00"/>
    <w:rsid w:val="001B7B1D"/>
    <w:rsid w:val="001C7129"/>
    <w:rsid w:val="001D623D"/>
    <w:rsid w:val="001E390D"/>
    <w:rsid w:val="00215D77"/>
    <w:rsid w:val="00231B9E"/>
    <w:rsid w:val="00241CD8"/>
    <w:rsid w:val="00244F56"/>
    <w:rsid w:val="00247D89"/>
    <w:rsid w:val="00264971"/>
    <w:rsid w:val="00266B92"/>
    <w:rsid w:val="0027361A"/>
    <w:rsid w:val="00273790"/>
    <w:rsid w:val="002A571C"/>
    <w:rsid w:val="002B0AC8"/>
    <w:rsid w:val="002B1B5F"/>
    <w:rsid w:val="002E13D9"/>
    <w:rsid w:val="002F20AF"/>
    <w:rsid w:val="00327689"/>
    <w:rsid w:val="00330290"/>
    <w:rsid w:val="003543C1"/>
    <w:rsid w:val="00355B7B"/>
    <w:rsid w:val="003560FE"/>
    <w:rsid w:val="003743F7"/>
    <w:rsid w:val="00387270"/>
    <w:rsid w:val="003A2F6A"/>
    <w:rsid w:val="003A5794"/>
    <w:rsid w:val="003B2028"/>
    <w:rsid w:val="003C1756"/>
    <w:rsid w:val="003C5F00"/>
    <w:rsid w:val="003E5181"/>
    <w:rsid w:val="00402AF1"/>
    <w:rsid w:val="00407C70"/>
    <w:rsid w:val="004326F6"/>
    <w:rsid w:val="00444A27"/>
    <w:rsid w:val="00445D71"/>
    <w:rsid w:val="00453256"/>
    <w:rsid w:val="00467195"/>
    <w:rsid w:val="0047335E"/>
    <w:rsid w:val="00490825"/>
    <w:rsid w:val="004A0435"/>
    <w:rsid w:val="004A177D"/>
    <w:rsid w:val="004C64CF"/>
    <w:rsid w:val="004E754E"/>
    <w:rsid w:val="004E7A64"/>
    <w:rsid w:val="004F07ED"/>
    <w:rsid w:val="004F0ACD"/>
    <w:rsid w:val="004F5D34"/>
    <w:rsid w:val="00516B9E"/>
    <w:rsid w:val="00525C7A"/>
    <w:rsid w:val="00545D95"/>
    <w:rsid w:val="005472A2"/>
    <w:rsid w:val="00562884"/>
    <w:rsid w:val="00563BD9"/>
    <w:rsid w:val="0059604D"/>
    <w:rsid w:val="005B02D2"/>
    <w:rsid w:val="005C26CC"/>
    <w:rsid w:val="005C6FDD"/>
    <w:rsid w:val="005D2367"/>
    <w:rsid w:val="005D26BD"/>
    <w:rsid w:val="005E4496"/>
    <w:rsid w:val="005E4E28"/>
    <w:rsid w:val="005E51BB"/>
    <w:rsid w:val="005E72C6"/>
    <w:rsid w:val="005F2A63"/>
    <w:rsid w:val="00602DE0"/>
    <w:rsid w:val="00610E4A"/>
    <w:rsid w:val="0061773E"/>
    <w:rsid w:val="0062640F"/>
    <w:rsid w:val="00633FB6"/>
    <w:rsid w:val="00647884"/>
    <w:rsid w:val="006510A4"/>
    <w:rsid w:val="0066211A"/>
    <w:rsid w:val="006629DB"/>
    <w:rsid w:val="0067197F"/>
    <w:rsid w:val="00673DE7"/>
    <w:rsid w:val="00687679"/>
    <w:rsid w:val="00692B8D"/>
    <w:rsid w:val="006946EF"/>
    <w:rsid w:val="006A1288"/>
    <w:rsid w:val="006A31EF"/>
    <w:rsid w:val="006B730F"/>
    <w:rsid w:val="006C4521"/>
    <w:rsid w:val="006D46CA"/>
    <w:rsid w:val="006E2059"/>
    <w:rsid w:val="006E7170"/>
    <w:rsid w:val="006E7820"/>
    <w:rsid w:val="006F6931"/>
    <w:rsid w:val="0071560B"/>
    <w:rsid w:val="00717402"/>
    <w:rsid w:val="0073670E"/>
    <w:rsid w:val="00751CEA"/>
    <w:rsid w:val="0076422A"/>
    <w:rsid w:val="007837A3"/>
    <w:rsid w:val="007A2E07"/>
    <w:rsid w:val="007B70E9"/>
    <w:rsid w:val="007D1561"/>
    <w:rsid w:val="007E684E"/>
    <w:rsid w:val="007F4CB1"/>
    <w:rsid w:val="008026F3"/>
    <w:rsid w:val="008142AF"/>
    <w:rsid w:val="00820D32"/>
    <w:rsid w:val="0082136C"/>
    <w:rsid w:val="008265BB"/>
    <w:rsid w:val="008377C9"/>
    <w:rsid w:val="008403B0"/>
    <w:rsid w:val="00841F9B"/>
    <w:rsid w:val="00846D72"/>
    <w:rsid w:val="00857653"/>
    <w:rsid w:val="00874040"/>
    <w:rsid w:val="00875CFF"/>
    <w:rsid w:val="00876D40"/>
    <w:rsid w:val="00880648"/>
    <w:rsid w:val="00887A69"/>
    <w:rsid w:val="008A799E"/>
    <w:rsid w:val="008E1BC8"/>
    <w:rsid w:val="00901D62"/>
    <w:rsid w:val="009148E7"/>
    <w:rsid w:val="00916F89"/>
    <w:rsid w:val="0094014F"/>
    <w:rsid w:val="0095231F"/>
    <w:rsid w:val="00974B51"/>
    <w:rsid w:val="00991C38"/>
    <w:rsid w:val="009A29FD"/>
    <w:rsid w:val="009A6212"/>
    <w:rsid w:val="009B0F29"/>
    <w:rsid w:val="009C084B"/>
    <w:rsid w:val="009C269A"/>
    <w:rsid w:val="009D1D98"/>
    <w:rsid w:val="009D2EDB"/>
    <w:rsid w:val="009E4376"/>
    <w:rsid w:val="00A0281A"/>
    <w:rsid w:val="00A317DF"/>
    <w:rsid w:val="00A47A91"/>
    <w:rsid w:val="00A605ED"/>
    <w:rsid w:val="00A80E3B"/>
    <w:rsid w:val="00A83FF8"/>
    <w:rsid w:val="00AA023F"/>
    <w:rsid w:val="00AA02D0"/>
    <w:rsid w:val="00AA1884"/>
    <w:rsid w:val="00AC1A19"/>
    <w:rsid w:val="00AC4175"/>
    <w:rsid w:val="00AE6A38"/>
    <w:rsid w:val="00AE6F3C"/>
    <w:rsid w:val="00AF4600"/>
    <w:rsid w:val="00B00F98"/>
    <w:rsid w:val="00B06A12"/>
    <w:rsid w:val="00B12186"/>
    <w:rsid w:val="00B20D16"/>
    <w:rsid w:val="00B22C47"/>
    <w:rsid w:val="00B30272"/>
    <w:rsid w:val="00B47B42"/>
    <w:rsid w:val="00B679F5"/>
    <w:rsid w:val="00B81666"/>
    <w:rsid w:val="00B818B8"/>
    <w:rsid w:val="00B851C9"/>
    <w:rsid w:val="00B91447"/>
    <w:rsid w:val="00BC4932"/>
    <w:rsid w:val="00BD0B65"/>
    <w:rsid w:val="00BE4544"/>
    <w:rsid w:val="00BF52E6"/>
    <w:rsid w:val="00C1127C"/>
    <w:rsid w:val="00C14F17"/>
    <w:rsid w:val="00C30CE3"/>
    <w:rsid w:val="00C33DFF"/>
    <w:rsid w:val="00C3716F"/>
    <w:rsid w:val="00C4058C"/>
    <w:rsid w:val="00C46ABC"/>
    <w:rsid w:val="00C472F9"/>
    <w:rsid w:val="00C710EA"/>
    <w:rsid w:val="00C77B89"/>
    <w:rsid w:val="00C930E8"/>
    <w:rsid w:val="00CB3248"/>
    <w:rsid w:val="00CB75C3"/>
    <w:rsid w:val="00CC1DFB"/>
    <w:rsid w:val="00CC39FC"/>
    <w:rsid w:val="00CD58B3"/>
    <w:rsid w:val="00D0468E"/>
    <w:rsid w:val="00D61625"/>
    <w:rsid w:val="00D7207D"/>
    <w:rsid w:val="00D8693B"/>
    <w:rsid w:val="00DB77A4"/>
    <w:rsid w:val="00DE07E4"/>
    <w:rsid w:val="00E03D85"/>
    <w:rsid w:val="00E3684C"/>
    <w:rsid w:val="00E417B2"/>
    <w:rsid w:val="00E4271A"/>
    <w:rsid w:val="00E4445F"/>
    <w:rsid w:val="00E45241"/>
    <w:rsid w:val="00E555A6"/>
    <w:rsid w:val="00E63F2D"/>
    <w:rsid w:val="00E833B1"/>
    <w:rsid w:val="00EA5F2C"/>
    <w:rsid w:val="00EF12CC"/>
    <w:rsid w:val="00F063BE"/>
    <w:rsid w:val="00F11FE7"/>
    <w:rsid w:val="00F36653"/>
    <w:rsid w:val="00F36906"/>
    <w:rsid w:val="00F5688F"/>
    <w:rsid w:val="00F6623B"/>
    <w:rsid w:val="00F8286E"/>
    <w:rsid w:val="00FC6CFB"/>
    <w:rsid w:val="00FD3964"/>
    <w:rsid w:val="00FE3AA0"/>
    <w:rsid w:val="00FE6949"/>
    <w:rsid w:val="00FF0D16"/>
    <w:rsid w:val="00FF1625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7597F2"/>
  <w14:defaultImageDpi w14:val="330"/>
  <w15:docId w15:val="{C4EDBC28-B427-4D16-B480-DCF8A8D0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E7820"/>
    <w:pPr>
      <w:tabs>
        <w:tab w:val="center" w:pos="4513"/>
        <w:tab w:val="right" w:pos="9026"/>
      </w:tabs>
      <w:spacing w:line="280" w:lineRule="exact"/>
    </w:pPr>
    <w:rPr>
      <w:rFonts w:asciiTheme="majorHAnsi" w:eastAsia="Times New Roman" w:hAnsiTheme="majorHAnsi" w:cs="Times New Roman"/>
      <w:color w:val="000000" w:themeColor="text1"/>
      <w:sz w:val="22"/>
      <w:lang w:val="en-GB"/>
    </w:rPr>
  </w:style>
  <w:style w:type="paragraph" w:styleId="Heading1">
    <w:name w:val="heading 1"/>
    <w:next w:val="Normal"/>
    <w:link w:val="Heading1Char"/>
    <w:uiPriority w:val="9"/>
    <w:qFormat/>
    <w:rsid w:val="000D2CF5"/>
    <w:pPr>
      <w:keepNext/>
      <w:keepLines/>
      <w:spacing w:before="2400" w:after="200" w:line="216" w:lineRule="auto"/>
      <w:outlineLvl w:val="0"/>
    </w:pPr>
    <w:rPr>
      <w:rFonts w:ascii="Calibri" w:eastAsiaTheme="majorEastAsia" w:hAnsi="Calibri" w:cstheme="majorBidi"/>
      <w:b/>
      <w:bCs/>
      <w:color w:val="93569E"/>
      <w:sz w:val="40"/>
      <w:szCs w:val="32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916F89"/>
    <w:pPr>
      <w:keepNext/>
      <w:keepLines/>
      <w:spacing w:before="440" w:after="100"/>
      <w:outlineLvl w:val="1"/>
    </w:pPr>
    <w:rPr>
      <w:rFonts w:asciiTheme="majorHAnsi" w:eastAsiaTheme="majorEastAsia" w:hAnsiTheme="majorHAnsi" w:cstheme="majorBidi"/>
      <w:b/>
      <w:bCs/>
      <w:color w:val="93569E"/>
      <w:sz w:val="32"/>
      <w:szCs w:val="28"/>
      <w:lang w:val="en-GB"/>
    </w:rPr>
  </w:style>
  <w:style w:type="paragraph" w:styleId="Heading3">
    <w:name w:val="heading 3"/>
    <w:next w:val="Normal"/>
    <w:link w:val="Heading3Char"/>
    <w:uiPriority w:val="1"/>
    <w:unhideWhenUsed/>
    <w:qFormat/>
    <w:rsid w:val="006B730F"/>
    <w:pPr>
      <w:keepNext/>
      <w:keepLines/>
      <w:spacing w:before="300" w:after="8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6B730F"/>
    <w:pPr>
      <w:keepNext/>
      <w:keepLines/>
      <w:numPr>
        <w:ilvl w:val="3"/>
        <w:numId w:val="23"/>
      </w:numPr>
      <w:tabs>
        <w:tab w:val="left" w:pos="851"/>
      </w:tabs>
      <w:spacing w:before="200" w:after="120"/>
      <w:outlineLvl w:val="3"/>
    </w:pPr>
    <w:rPr>
      <w:rFonts w:eastAsiaTheme="majorEastAsia" w:cstheme="majorBidi"/>
      <w:b/>
      <w:bCs/>
      <w:iCs/>
      <w:color w:val="934EB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9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16F89"/>
    <w:rPr>
      <w:rFonts w:asciiTheme="majorHAnsi" w:eastAsiaTheme="majorEastAsia" w:hAnsiTheme="majorHAnsi" w:cstheme="majorBidi"/>
      <w:b/>
      <w:bCs/>
      <w:color w:val="93569E"/>
      <w:sz w:val="32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D2CF5"/>
    <w:rPr>
      <w:rFonts w:ascii="Calibri" w:eastAsiaTheme="majorEastAsia" w:hAnsi="Calibri" w:cstheme="majorBidi"/>
      <w:b/>
      <w:bCs/>
      <w:color w:val="93569E"/>
      <w:sz w:val="40"/>
      <w:szCs w:val="32"/>
      <w:lang w:val="en-GB"/>
    </w:rPr>
  </w:style>
  <w:style w:type="paragraph" w:styleId="Header">
    <w:name w:val="header"/>
    <w:aliases w:val="Header for tables"/>
    <w:basedOn w:val="Normal"/>
    <w:link w:val="HeaderChar"/>
    <w:uiPriority w:val="99"/>
    <w:unhideWhenUsed/>
    <w:qFormat/>
    <w:rsid w:val="006E7820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for tables Char"/>
    <w:basedOn w:val="DefaultParagraphFont"/>
    <w:link w:val="Header"/>
    <w:uiPriority w:val="99"/>
    <w:rsid w:val="00453256"/>
    <w:rPr>
      <w:rFonts w:asciiTheme="majorHAnsi" w:eastAsia="Times New Roman" w:hAnsiTheme="majorHAnsi" w:cs="Times New Roman"/>
      <w:color w:val="000000" w:themeColor="text1"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532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256"/>
    <w:rPr>
      <w:rFonts w:ascii="Cambria" w:eastAsia="MS Mincho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5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521"/>
    <w:rPr>
      <w:rFonts w:ascii="Lucida Grande" w:eastAsia="MS Mincho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1840AF"/>
    <w:pPr>
      <w:widowControl w:val="0"/>
      <w:autoSpaceDE w:val="0"/>
      <w:autoSpaceDN w:val="0"/>
      <w:adjustRightInd w:val="0"/>
    </w:pPr>
    <w:rPr>
      <w:rFonts w:ascii="Calibri" w:eastAsia="MS Mincho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AA1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4248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42486"/>
    <w:rPr>
      <w:rFonts w:ascii="Calibri" w:eastAsia="MS Mincho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42486"/>
    <w:rPr>
      <w:vertAlign w:val="superscript"/>
    </w:rPr>
  </w:style>
  <w:style w:type="paragraph" w:customStyle="1" w:styleId="Pa3">
    <w:name w:val="Pa3"/>
    <w:basedOn w:val="Normal"/>
    <w:next w:val="Normal"/>
    <w:uiPriority w:val="99"/>
    <w:rsid w:val="006E7820"/>
    <w:pPr>
      <w:spacing w:line="191" w:lineRule="atLeast"/>
    </w:pPr>
    <w:rPr>
      <w:rFonts w:ascii="HelveticaNeueLT Std Lt" w:eastAsiaTheme="minorEastAsia" w:hAnsi="HelveticaNeueLT Std Lt" w:cstheme="minorBid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15D7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15D77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5D77"/>
    <w:rPr>
      <w:rFonts w:ascii="Calibri" w:eastAsia="MS Mincho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D7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D77"/>
    <w:rPr>
      <w:rFonts w:ascii="Calibri" w:eastAsia="MS Mincho" w:hAnsi="Calibri" w:cs="Times New Roman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unhideWhenUsed/>
    <w:rsid w:val="006E7820"/>
  </w:style>
  <w:style w:type="paragraph" w:styleId="BodyText">
    <w:name w:val="Body Text"/>
    <w:basedOn w:val="Normal"/>
    <w:link w:val="BodyTextChar"/>
    <w:uiPriority w:val="1"/>
    <w:unhideWhenUsed/>
    <w:qFormat/>
    <w:rsid w:val="00D0468E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0468E"/>
    <w:rPr>
      <w:rFonts w:eastAsia="Times New Roman" w:cs="Times New Roman"/>
      <w:sz w:val="22"/>
      <w:lang w:val="en-GB"/>
    </w:rPr>
  </w:style>
  <w:style w:type="character" w:customStyle="1" w:styleId="Heading3Char">
    <w:name w:val="Heading 3 Char"/>
    <w:basedOn w:val="DefaultParagraphFont"/>
    <w:link w:val="Heading3"/>
    <w:uiPriority w:val="1"/>
    <w:rsid w:val="006B730F"/>
    <w:rPr>
      <w:rFonts w:asciiTheme="majorHAnsi" w:eastAsiaTheme="majorEastAsia" w:hAnsiTheme="majorHAnsi" w:cstheme="majorBidi"/>
      <w:b/>
      <w:bCs/>
      <w:color w:val="000000" w:themeColor="text1"/>
      <w:sz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1"/>
    <w:rsid w:val="006B730F"/>
    <w:rPr>
      <w:rFonts w:asciiTheme="majorHAnsi" w:eastAsiaTheme="majorEastAsia" w:hAnsiTheme="majorHAnsi" w:cstheme="majorBidi"/>
      <w:b/>
      <w:bCs/>
      <w:iCs/>
      <w:color w:val="934EBE"/>
      <w:lang w:val="en-GB"/>
    </w:rPr>
  </w:style>
  <w:style w:type="character" w:styleId="Hyperlink">
    <w:name w:val="Hyperlink"/>
    <w:basedOn w:val="DefaultParagraphFont"/>
    <w:uiPriority w:val="99"/>
    <w:unhideWhenUsed/>
    <w:rsid w:val="0068767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7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3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plondon.ac.uk/pdoc)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13ADD-19FB-453C-9ACB-27C0AC1E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2057</Words>
  <Characters>11726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Tir Nan Og</Company>
  <LinksUpToDate>false</LinksUpToDate>
  <CharactersWithSpaces>13756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Turner-Stokes</dc:creator>
  <cp:keywords/>
  <dc:description/>
  <cp:lastModifiedBy>Ruth Melville</cp:lastModifiedBy>
  <cp:revision>3</cp:revision>
  <dcterms:created xsi:type="dcterms:W3CDTF">2020-03-06T07:47:00Z</dcterms:created>
  <dcterms:modified xsi:type="dcterms:W3CDTF">2020-03-06T07:48:00Z</dcterms:modified>
</cp:coreProperties>
</file>